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94" w:rsidRDefault="00D23D94" w:rsidP="00892B4C">
      <w:pPr>
        <w:jc w:val="both"/>
        <w:rPr>
          <w:rFonts w:asciiTheme="minorHAnsi" w:hAnsiTheme="minorHAnsi"/>
          <w:b/>
        </w:rPr>
      </w:pPr>
    </w:p>
    <w:p w:rsidR="00892B4C" w:rsidRPr="00964456" w:rsidRDefault="00892B4C" w:rsidP="00892B4C">
      <w:pPr>
        <w:jc w:val="both"/>
        <w:rPr>
          <w:rFonts w:asciiTheme="minorHAnsi" w:hAnsiTheme="minorHAnsi"/>
          <w:b/>
        </w:rPr>
      </w:pPr>
      <w:r w:rsidRPr="00964456">
        <w:rPr>
          <w:rFonts w:asciiTheme="minorHAnsi" w:hAnsiTheme="minorHAnsi"/>
          <w:b/>
        </w:rPr>
        <w:t>CONTENIDOS  DE “LENGUA”  PARA EL CICLO MATERNAL</w:t>
      </w:r>
    </w:p>
    <w:p w:rsidR="00892B4C" w:rsidRPr="00721CAE" w:rsidRDefault="00892B4C" w:rsidP="00892B4C">
      <w:pPr>
        <w:jc w:val="both"/>
        <w:rPr>
          <w:rFonts w:asciiTheme="minorHAnsi" w:hAnsiTheme="minorHAnsi"/>
          <w:sz w:val="22"/>
          <w:szCs w:val="22"/>
        </w:rPr>
      </w:pPr>
      <w:r>
        <w:rPr>
          <w:rFonts w:asciiTheme="minorHAnsi" w:hAnsiTheme="minorHAnsi"/>
          <w:sz w:val="22"/>
          <w:szCs w:val="22"/>
        </w:rPr>
        <w:t xml:space="preserve">PORTAL, Gloria Graciela – Apunte de cátedra-2013 </w:t>
      </w:r>
    </w:p>
    <w:p w:rsidR="00892B4C" w:rsidRPr="00721CAE" w:rsidRDefault="00892B4C" w:rsidP="00892B4C">
      <w:pPr>
        <w:jc w:val="both"/>
        <w:rPr>
          <w:rFonts w:asciiTheme="minorHAnsi" w:hAnsiTheme="minorHAnsi"/>
          <w:sz w:val="22"/>
          <w:szCs w:val="22"/>
        </w:rPr>
      </w:pPr>
    </w:p>
    <w:p w:rsidR="00892B4C" w:rsidRPr="00721CAE" w:rsidRDefault="00892B4C" w:rsidP="00892B4C">
      <w:pPr>
        <w:jc w:val="both"/>
        <w:rPr>
          <w:rFonts w:asciiTheme="minorHAnsi" w:hAnsiTheme="minorHAnsi"/>
          <w:sz w:val="22"/>
          <w:szCs w:val="22"/>
        </w:rPr>
      </w:pPr>
      <w:r w:rsidRPr="00721CAE">
        <w:rPr>
          <w:rFonts w:asciiTheme="minorHAnsi" w:hAnsiTheme="minorHAnsi"/>
          <w:sz w:val="22"/>
          <w:szCs w:val="22"/>
        </w:rPr>
        <w:t>¿Cómo se los define</w:t>
      </w:r>
      <w:r w:rsidR="00355A7E" w:rsidRPr="00721CAE">
        <w:rPr>
          <w:rFonts w:asciiTheme="minorHAnsi" w:hAnsiTheme="minorHAnsi"/>
          <w:sz w:val="22"/>
          <w:szCs w:val="22"/>
        </w:rPr>
        <w:t>?</w:t>
      </w:r>
      <w:r w:rsidR="00460CA7" w:rsidRPr="00460CA7">
        <w:rPr>
          <w:rFonts w:asciiTheme="minorHAnsi" w:hAnsiTheme="minorHAnsi"/>
          <w:sz w:val="22"/>
          <w:szCs w:val="22"/>
        </w:rPr>
        <w:t xml:space="preserve"> </w:t>
      </w:r>
      <w:r w:rsidR="00B018D8">
        <w:rPr>
          <w:rFonts w:asciiTheme="minorHAnsi" w:hAnsiTheme="minorHAnsi"/>
          <w:sz w:val="22"/>
          <w:szCs w:val="22"/>
        </w:rPr>
        <w:t>¿Cuá</w:t>
      </w:r>
      <w:r w:rsidR="00460CA7" w:rsidRPr="00721CAE">
        <w:rPr>
          <w:rFonts w:asciiTheme="minorHAnsi" w:hAnsiTheme="minorHAnsi"/>
          <w:sz w:val="22"/>
          <w:szCs w:val="22"/>
        </w:rPr>
        <w:t>les son?</w:t>
      </w:r>
    </w:p>
    <w:p w:rsidR="00892B4C" w:rsidRPr="00721CAE" w:rsidRDefault="00892B4C" w:rsidP="00892B4C">
      <w:pPr>
        <w:jc w:val="both"/>
        <w:rPr>
          <w:rFonts w:asciiTheme="minorHAnsi" w:hAnsiTheme="minorHAnsi"/>
          <w:sz w:val="22"/>
          <w:szCs w:val="22"/>
        </w:rPr>
      </w:pPr>
    </w:p>
    <w:p w:rsidR="00892B4C" w:rsidRPr="00721CAE" w:rsidRDefault="00892B4C" w:rsidP="00892B4C">
      <w:pPr>
        <w:jc w:val="both"/>
        <w:rPr>
          <w:rFonts w:asciiTheme="minorHAnsi" w:hAnsiTheme="minorHAnsi"/>
          <w:sz w:val="22"/>
          <w:szCs w:val="22"/>
        </w:rPr>
      </w:pPr>
      <w:r w:rsidRPr="00721CAE">
        <w:rPr>
          <w:rFonts w:asciiTheme="minorHAnsi" w:hAnsiTheme="minorHAnsi"/>
          <w:sz w:val="22"/>
          <w:szCs w:val="22"/>
        </w:rPr>
        <w:t xml:space="preserve">En la búsqueda de respuestas, contamos con muchos y diversos aportes teóricos que nos lleve a </w:t>
      </w:r>
      <w:r>
        <w:rPr>
          <w:rFonts w:asciiTheme="minorHAnsi" w:hAnsiTheme="minorHAnsi"/>
          <w:sz w:val="22"/>
          <w:szCs w:val="22"/>
        </w:rPr>
        <w:t>una reflexión crítica, a los efectos de encontrar respuesta</w:t>
      </w:r>
    </w:p>
    <w:p w:rsidR="00892B4C" w:rsidRDefault="00892B4C" w:rsidP="00892B4C">
      <w:pPr>
        <w:jc w:val="both"/>
        <w:rPr>
          <w:rFonts w:asciiTheme="minorHAnsi" w:hAnsiTheme="minorHAnsi"/>
          <w:sz w:val="22"/>
          <w:szCs w:val="22"/>
        </w:rPr>
      </w:pPr>
      <w:r w:rsidRPr="00721CAE">
        <w:rPr>
          <w:rFonts w:asciiTheme="minorHAnsi" w:hAnsiTheme="minorHAnsi"/>
          <w:sz w:val="22"/>
          <w:szCs w:val="22"/>
        </w:rPr>
        <w:t>P</w:t>
      </w:r>
      <w:r>
        <w:rPr>
          <w:rFonts w:asciiTheme="minorHAnsi" w:hAnsiTheme="minorHAnsi"/>
          <w:sz w:val="22"/>
          <w:szCs w:val="22"/>
        </w:rPr>
        <w:t xml:space="preserve">or una cuestión de síntesis </w:t>
      </w:r>
      <w:r w:rsidRPr="00721CAE">
        <w:rPr>
          <w:rFonts w:asciiTheme="minorHAnsi" w:hAnsiTheme="minorHAnsi"/>
          <w:sz w:val="22"/>
          <w:szCs w:val="22"/>
        </w:rPr>
        <w:t>s</w:t>
      </w:r>
      <w:r>
        <w:rPr>
          <w:rFonts w:asciiTheme="minorHAnsi" w:hAnsiTheme="minorHAnsi"/>
          <w:sz w:val="22"/>
          <w:szCs w:val="22"/>
        </w:rPr>
        <w:t>e ha  seleccionado</w:t>
      </w:r>
      <w:r w:rsidRPr="00721CAE">
        <w:rPr>
          <w:rFonts w:asciiTheme="minorHAnsi" w:hAnsiTheme="minorHAnsi"/>
          <w:sz w:val="22"/>
          <w:szCs w:val="22"/>
        </w:rPr>
        <w:t xml:space="preserve"> los siguientes, centrándonos en  el enfoque comunicati</w:t>
      </w:r>
      <w:r>
        <w:rPr>
          <w:rFonts w:asciiTheme="minorHAnsi" w:hAnsiTheme="minorHAnsi"/>
          <w:sz w:val="22"/>
          <w:szCs w:val="22"/>
        </w:rPr>
        <w:t>vo  que nos conlleva a trazar</w:t>
      </w:r>
      <w:r w:rsidRPr="00721CAE">
        <w:rPr>
          <w:rFonts w:asciiTheme="minorHAnsi" w:hAnsiTheme="minorHAnsi"/>
          <w:sz w:val="22"/>
          <w:szCs w:val="22"/>
        </w:rPr>
        <w:t xml:space="preserve"> un eje central: </w:t>
      </w:r>
    </w:p>
    <w:p w:rsidR="00892B4C" w:rsidRDefault="00892B4C" w:rsidP="00892B4C">
      <w:pPr>
        <w:jc w:val="both"/>
        <w:rPr>
          <w:rFonts w:asciiTheme="minorHAnsi" w:hAnsiTheme="minorHAnsi"/>
          <w:b/>
          <w:i/>
        </w:rPr>
      </w:pPr>
      <w:r>
        <w:rPr>
          <w:rFonts w:asciiTheme="minorHAnsi" w:hAnsiTheme="minorHAnsi"/>
          <w:b/>
          <w:i/>
        </w:rPr>
        <w:t>“</w:t>
      </w:r>
      <w:r w:rsidRPr="000D0A5B">
        <w:rPr>
          <w:rFonts w:asciiTheme="minorHAnsi" w:hAnsiTheme="minorHAnsi"/>
          <w:b/>
          <w:i/>
        </w:rPr>
        <w:t>En los primeros años</w:t>
      </w:r>
      <w:r w:rsidR="00460CA7">
        <w:rPr>
          <w:rFonts w:asciiTheme="minorHAnsi" w:hAnsiTheme="minorHAnsi"/>
          <w:b/>
          <w:i/>
        </w:rPr>
        <w:t xml:space="preserve"> del niño</w:t>
      </w:r>
      <w:r w:rsidRPr="000D0A5B">
        <w:rPr>
          <w:rFonts w:asciiTheme="minorHAnsi" w:hAnsiTheme="minorHAnsi"/>
          <w:b/>
          <w:i/>
        </w:rPr>
        <w:t xml:space="preserve"> la comunicación  es primordialmente una representación interactiva y comunicativa</w:t>
      </w:r>
      <w:r w:rsidR="000E1669">
        <w:rPr>
          <w:rFonts w:asciiTheme="minorHAnsi" w:hAnsiTheme="minorHAnsi"/>
          <w:b/>
          <w:i/>
        </w:rPr>
        <w:t xml:space="preserve"> de significación intencional </w:t>
      </w:r>
      <w:r w:rsidRPr="000D0A5B">
        <w:rPr>
          <w:rFonts w:asciiTheme="minorHAnsi" w:hAnsiTheme="minorHAnsi"/>
          <w:b/>
          <w:i/>
        </w:rPr>
        <w:t xml:space="preserve"> </w:t>
      </w:r>
      <w:r w:rsidR="000E1669">
        <w:rPr>
          <w:rFonts w:asciiTheme="minorHAnsi" w:hAnsiTheme="minorHAnsi"/>
          <w:b/>
          <w:i/>
        </w:rPr>
        <w:t>de los actores intervinientes “</w:t>
      </w:r>
    </w:p>
    <w:p w:rsidR="00892B4C" w:rsidRPr="00007B04" w:rsidRDefault="00892B4C" w:rsidP="00892B4C">
      <w:pPr>
        <w:jc w:val="both"/>
        <w:rPr>
          <w:rFonts w:asciiTheme="minorHAnsi" w:hAnsiTheme="minorHAnsi"/>
        </w:rPr>
      </w:pPr>
      <w:r>
        <w:rPr>
          <w:rFonts w:asciiTheme="minorHAnsi" w:hAnsiTheme="minorHAnsi"/>
          <w:b/>
          <w:i/>
        </w:rPr>
        <w:t xml:space="preserve"> </w:t>
      </w:r>
      <w:r>
        <w:rPr>
          <w:rFonts w:asciiTheme="minorHAnsi" w:hAnsiTheme="minorHAnsi"/>
        </w:rPr>
        <w:t xml:space="preserve">Estos </w:t>
      </w:r>
      <w:r w:rsidR="000E1669">
        <w:rPr>
          <w:rFonts w:asciiTheme="minorHAnsi" w:hAnsiTheme="minorHAnsi"/>
        </w:rPr>
        <w:t>son:</w:t>
      </w:r>
    </w:p>
    <w:p w:rsidR="00892B4C" w:rsidRPr="00721CAE" w:rsidRDefault="000E1669" w:rsidP="00892B4C">
      <w:pPr>
        <w:widowControl/>
        <w:suppressAutoHyphens w:val="0"/>
        <w:autoSpaceDE w:val="0"/>
        <w:autoSpaceDN w:val="0"/>
        <w:adjustRightInd w:val="0"/>
        <w:jc w:val="both"/>
        <w:rPr>
          <w:rFonts w:asciiTheme="minorHAnsi" w:hAnsiTheme="minorHAnsi"/>
          <w:sz w:val="22"/>
          <w:szCs w:val="22"/>
        </w:rPr>
      </w:pPr>
      <w:r w:rsidRPr="00721CAE">
        <w:rPr>
          <w:rFonts w:asciiTheme="minorHAnsi" w:hAnsiTheme="minorHAnsi"/>
          <w:sz w:val="22"/>
          <w:szCs w:val="22"/>
        </w:rPr>
        <w:t>Vila, Ignasi</w:t>
      </w:r>
      <w:r>
        <w:rPr>
          <w:rFonts w:asciiTheme="minorHAnsi" w:hAnsiTheme="minorHAnsi"/>
          <w:sz w:val="22"/>
          <w:szCs w:val="22"/>
        </w:rPr>
        <w:t>:</w:t>
      </w:r>
      <w:r w:rsidR="00892B4C" w:rsidRPr="00721CAE">
        <w:rPr>
          <w:rFonts w:asciiTheme="minorHAnsi" w:hAnsiTheme="minorHAnsi"/>
          <w:sz w:val="22"/>
          <w:szCs w:val="22"/>
        </w:rPr>
        <w:t xml:space="preserve">  nos dice  que en el primer año de vida el niño aprende diferentes procedimientos para cumplir diferentes funciones comuncativas.Este desarrollo se realiza en contextos de interacción social con los adultos, que dotan de significación intencional las conductas del </w:t>
      </w:r>
      <w:r w:rsidRPr="00721CAE">
        <w:rPr>
          <w:rFonts w:asciiTheme="minorHAnsi" w:hAnsiTheme="minorHAnsi"/>
          <w:sz w:val="22"/>
          <w:szCs w:val="22"/>
        </w:rPr>
        <w:t>niño,</w:t>
      </w:r>
      <w:r w:rsidR="00892B4C" w:rsidRPr="00721CAE">
        <w:rPr>
          <w:rFonts w:asciiTheme="minorHAnsi" w:hAnsiTheme="minorHAnsi"/>
          <w:sz w:val="22"/>
          <w:szCs w:val="22"/>
        </w:rPr>
        <w:t xml:space="preserve"> equipándose éste con habilidades específicas referidas al lenguaje, a la vez que utiliza varios canales (</w:t>
      </w:r>
      <w:r w:rsidR="00892B4C">
        <w:rPr>
          <w:rFonts w:asciiTheme="minorHAnsi" w:hAnsiTheme="minorHAnsi"/>
          <w:sz w:val="22"/>
          <w:szCs w:val="22"/>
        </w:rPr>
        <w:t xml:space="preserve">los </w:t>
      </w:r>
      <w:r w:rsidR="00892B4C" w:rsidRPr="00721CAE">
        <w:rPr>
          <w:rFonts w:asciiTheme="minorHAnsi" w:hAnsiTheme="minorHAnsi"/>
          <w:sz w:val="22"/>
          <w:szCs w:val="22"/>
        </w:rPr>
        <w:t>gestos, el llanto</w:t>
      </w:r>
      <w:r w:rsidR="00892B4C">
        <w:rPr>
          <w:rFonts w:asciiTheme="minorHAnsi" w:hAnsiTheme="minorHAnsi"/>
          <w:sz w:val="22"/>
          <w:szCs w:val="22"/>
        </w:rPr>
        <w:t>, la sonrisa</w:t>
      </w:r>
      <w:r w:rsidR="00892B4C" w:rsidRPr="00721CAE">
        <w:rPr>
          <w:rFonts w:asciiTheme="minorHAnsi" w:hAnsiTheme="minorHAnsi"/>
          <w:sz w:val="22"/>
          <w:szCs w:val="22"/>
        </w:rPr>
        <w:t xml:space="preserve">)  para conferir significado a su conducta </w:t>
      </w:r>
    </w:p>
    <w:p w:rsidR="00892B4C" w:rsidRPr="00721CAE" w:rsidRDefault="00892B4C" w:rsidP="00892B4C">
      <w:pPr>
        <w:jc w:val="both"/>
        <w:rPr>
          <w:rFonts w:asciiTheme="minorHAnsi" w:hAnsiTheme="minorHAnsi"/>
          <w:sz w:val="22"/>
          <w:szCs w:val="22"/>
        </w:rPr>
      </w:pPr>
    </w:p>
    <w:p w:rsidR="00892B4C" w:rsidRPr="00721CAE" w:rsidRDefault="005E26D1" w:rsidP="00892B4C">
      <w:pPr>
        <w:jc w:val="both"/>
        <w:rPr>
          <w:rFonts w:asciiTheme="minorHAnsi" w:hAnsiTheme="minorHAnsi"/>
          <w:sz w:val="22"/>
          <w:szCs w:val="22"/>
        </w:rPr>
      </w:pPr>
      <w:r>
        <w:rPr>
          <w:rFonts w:asciiTheme="minorHAnsi" w:hAnsiTheme="minorHAnsi"/>
          <w:sz w:val="22"/>
          <w:szCs w:val="22"/>
        </w:rPr>
        <w:t>Zabalza,M.:</w:t>
      </w:r>
      <w:r w:rsidR="00892B4C">
        <w:rPr>
          <w:rFonts w:asciiTheme="minorHAnsi" w:hAnsiTheme="minorHAnsi"/>
          <w:sz w:val="22"/>
          <w:szCs w:val="22"/>
        </w:rPr>
        <w:t xml:space="preserve"> C</w:t>
      </w:r>
      <w:r w:rsidR="00892B4C" w:rsidRPr="00721CAE">
        <w:rPr>
          <w:rFonts w:asciiTheme="minorHAnsi" w:hAnsiTheme="minorHAnsi"/>
          <w:sz w:val="22"/>
          <w:szCs w:val="22"/>
        </w:rPr>
        <w:t xml:space="preserve">uando hace referencia a los </w:t>
      </w:r>
      <w:r w:rsidR="00892B4C" w:rsidRPr="00721CAE">
        <w:rPr>
          <w:rFonts w:asciiTheme="minorHAnsi" w:hAnsiTheme="minorHAnsi"/>
          <w:sz w:val="22"/>
          <w:szCs w:val="22"/>
        </w:rPr>
        <w:lastRenderedPageBreak/>
        <w:t>escena</w:t>
      </w:r>
      <w:r w:rsidR="00892B4C">
        <w:rPr>
          <w:rFonts w:asciiTheme="minorHAnsi" w:hAnsiTheme="minorHAnsi"/>
          <w:sz w:val="22"/>
          <w:szCs w:val="22"/>
        </w:rPr>
        <w:t>rios , entendidos como algo má</w:t>
      </w:r>
      <w:r w:rsidR="00892B4C" w:rsidRPr="00721CAE">
        <w:rPr>
          <w:rFonts w:asciiTheme="minorHAnsi" w:hAnsiTheme="minorHAnsi"/>
          <w:sz w:val="22"/>
          <w:szCs w:val="22"/>
        </w:rPr>
        <w:t>s que espacio físico,  los define como estructuras de oportunidades ,como contextos de vida enriquecedoras o empobrecedores donde pueden desarrollarse (o no) aprendizajes significativos</w:t>
      </w:r>
    </w:p>
    <w:p w:rsidR="00892B4C" w:rsidRPr="00721CAE" w:rsidRDefault="005E26D1" w:rsidP="00892B4C">
      <w:pPr>
        <w:jc w:val="both"/>
        <w:rPr>
          <w:rFonts w:asciiTheme="minorHAnsi" w:hAnsiTheme="minorHAnsi"/>
          <w:sz w:val="22"/>
          <w:szCs w:val="22"/>
        </w:rPr>
      </w:pPr>
      <w:r>
        <w:rPr>
          <w:rFonts w:asciiTheme="minorHAnsi" w:hAnsiTheme="minorHAnsi"/>
          <w:sz w:val="22"/>
          <w:szCs w:val="22"/>
        </w:rPr>
        <w:t xml:space="preserve">Harf, </w:t>
      </w:r>
      <w:r w:rsidR="000E1669">
        <w:rPr>
          <w:rFonts w:asciiTheme="minorHAnsi" w:hAnsiTheme="minorHAnsi"/>
          <w:sz w:val="22"/>
          <w:szCs w:val="22"/>
        </w:rPr>
        <w:t>Ruth:</w:t>
      </w:r>
      <w:r w:rsidR="00892B4C">
        <w:rPr>
          <w:rFonts w:asciiTheme="minorHAnsi" w:hAnsiTheme="minorHAnsi"/>
          <w:sz w:val="22"/>
          <w:szCs w:val="22"/>
        </w:rPr>
        <w:t xml:space="preserve"> E</w:t>
      </w:r>
      <w:r w:rsidR="00892B4C" w:rsidRPr="00721CAE">
        <w:rPr>
          <w:rFonts w:asciiTheme="minorHAnsi" w:hAnsiTheme="minorHAnsi"/>
          <w:sz w:val="22"/>
          <w:szCs w:val="22"/>
        </w:rPr>
        <w:t>xpresa</w:t>
      </w:r>
      <w:r w:rsidR="00892B4C">
        <w:rPr>
          <w:rFonts w:asciiTheme="minorHAnsi" w:hAnsiTheme="minorHAnsi"/>
          <w:sz w:val="22"/>
          <w:szCs w:val="22"/>
        </w:rPr>
        <w:t xml:space="preserve"> que ese escenario implica  un </w:t>
      </w:r>
      <w:r w:rsidR="00892B4C" w:rsidRPr="00721CAE">
        <w:rPr>
          <w:rFonts w:asciiTheme="minorHAnsi" w:hAnsiTheme="minorHAnsi"/>
          <w:sz w:val="22"/>
          <w:szCs w:val="22"/>
        </w:rPr>
        <w:t xml:space="preserve"> conjunto de circunstancias afectivo-vinculares –sociales-cognitivas que se conforman al inicio y durante el desarrollo de una actividad, que implica  el establecimiento de acuerdo, una instancia de comunicación</w:t>
      </w:r>
      <w:r w:rsidR="00892B4C">
        <w:rPr>
          <w:rFonts w:asciiTheme="minorHAnsi" w:hAnsiTheme="minorHAnsi"/>
          <w:sz w:val="22"/>
          <w:szCs w:val="22"/>
        </w:rPr>
        <w:t xml:space="preserve"> meta</w:t>
      </w:r>
      <w:r w:rsidR="00892B4C" w:rsidRPr="00721CAE">
        <w:rPr>
          <w:rFonts w:asciiTheme="minorHAnsi" w:hAnsiTheme="minorHAnsi"/>
          <w:sz w:val="22"/>
          <w:szCs w:val="22"/>
        </w:rPr>
        <w:t>comunicaitva, donde hay dialogo lúdicos, y un marco de significación compartida</w:t>
      </w:r>
    </w:p>
    <w:p w:rsidR="00892B4C" w:rsidRPr="00721CAE" w:rsidRDefault="00892B4C" w:rsidP="00892B4C">
      <w:pPr>
        <w:jc w:val="both"/>
        <w:rPr>
          <w:rFonts w:asciiTheme="minorHAnsi" w:hAnsiTheme="minorHAnsi"/>
          <w:sz w:val="22"/>
          <w:szCs w:val="22"/>
        </w:rPr>
      </w:pPr>
    </w:p>
    <w:p w:rsidR="00892B4C" w:rsidRDefault="00892B4C" w:rsidP="00892B4C">
      <w:pPr>
        <w:jc w:val="both"/>
        <w:rPr>
          <w:rFonts w:asciiTheme="minorHAnsi" w:hAnsiTheme="minorHAnsi"/>
          <w:sz w:val="22"/>
          <w:szCs w:val="22"/>
        </w:rPr>
      </w:pPr>
      <w:r w:rsidRPr="00CA36DD">
        <w:rPr>
          <w:rFonts w:asciiTheme="minorHAnsi" w:hAnsiTheme="minorHAnsi"/>
          <w:sz w:val="22"/>
          <w:szCs w:val="22"/>
        </w:rPr>
        <w:t>De estos aportes, centrándonos en la edad</w:t>
      </w:r>
      <w:r>
        <w:rPr>
          <w:rFonts w:asciiTheme="minorHAnsi" w:hAnsiTheme="minorHAnsi"/>
          <w:sz w:val="22"/>
          <w:szCs w:val="22"/>
        </w:rPr>
        <w:t xml:space="preserve"> que abarca el ciclo maternal, y</w:t>
      </w:r>
      <w:r w:rsidRPr="00CA36DD">
        <w:rPr>
          <w:rFonts w:asciiTheme="minorHAnsi" w:hAnsiTheme="minorHAnsi"/>
          <w:sz w:val="22"/>
          <w:szCs w:val="22"/>
        </w:rPr>
        <w:t xml:space="preserve"> los desarrollados por Brunner</w:t>
      </w:r>
      <w:r w:rsidR="00460CA7">
        <w:rPr>
          <w:rFonts w:asciiTheme="minorHAnsi" w:hAnsiTheme="minorHAnsi"/>
          <w:sz w:val="22"/>
          <w:szCs w:val="22"/>
        </w:rPr>
        <w:t xml:space="preserve"> </w:t>
      </w:r>
      <w:r w:rsidRPr="00CA36DD">
        <w:rPr>
          <w:rFonts w:asciiTheme="minorHAnsi" w:hAnsiTheme="minorHAnsi"/>
          <w:sz w:val="22"/>
          <w:szCs w:val="22"/>
        </w:rPr>
        <w:t>y</w:t>
      </w:r>
      <w:r w:rsidR="008F2E99">
        <w:rPr>
          <w:rFonts w:asciiTheme="minorHAnsi" w:hAnsiTheme="minorHAnsi"/>
          <w:sz w:val="22"/>
          <w:szCs w:val="22"/>
        </w:rPr>
        <w:t xml:space="preserve"> </w:t>
      </w:r>
      <w:r w:rsidRPr="00CA36DD">
        <w:rPr>
          <w:rFonts w:asciiTheme="minorHAnsi" w:hAnsiTheme="minorHAnsi"/>
          <w:sz w:val="22"/>
          <w:szCs w:val="22"/>
        </w:rPr>
        <w:t xml:space="preserve"> Hall</w:t>
      </w:r>
      <w:r>
        <w:rPr>
          <w:rFonts w:asciiTheme="minorHAnsi" w:hAnsiTheme="minorHAnsi"/>
          <w:sz w:val="22"/>
          <w:szCs w:val="22"/>
        </w:rPr>
        <w:t>iday</w:t>
      </w:r>
      <w:r w:rsidR="008F2E99">
        <w:rPr>
          <w:rFonts w:asciiTheme="minorHAnsi" w:hAnsiTheme="minorHAnsi"/>
          <w:sz w:val="22"/>
          <w:szCs w:val="22"/>
        </w:rPr>
        <w:t xml:space="preserve"> </w:t>
      </w:r>
      <w:r>
        <w:rPr>
          <w:rFonts w:asciiTheme="minorHAnsi" w:hAnsiTheme="minorHAnsi"/>
          <w:sz w:val="22"/>
          <w:szCs w:val="22"/>
        </w:rPr>
        <w:t xml:space="preserve"> podemos enunciar premisa</w:t>
      </w:r>
      <w:r w:rsidRPr="00CA36DD">
        <w:rPr>
          <w:rFonts w:asciiTheme="minorHAnsi" w:hAnsiTheme="minorHAnsi"/>
          <w:sz w:val="22"/>
          <w:szCs w:val="22"/>
        </w:rPr>
        <w:t>s orie</w:t>
      </w:r>
      <w:r>
        <w:rPr>
          <w:rFonts w:asciiTheme="minorHAnsi" w:hAnsiTheme="minorHAnsi"/>
          <w:sz w:val="22"/>
          <w:szCs w:val="22"/>
        </w:rPr>
        <w:t>n</w:t>
      </w:r>
      <w:r w:rsidRPr="00CA36DD">
        <w:rPr>
          <w:rFonts w:asciiTheme="minorHAnsi" w:hAnsiTheme="minorHAnsi"/>
          <w:sz w:val="22"/>
          <w:szCs w:val="22"/>
        </w:rPr>
        <w:t>tadoras para definir los contenidos</w:t>
      </w:r>
      <w:r>
        <w:rPr>
          <w:rFonts w:asciiTheme="minorHAnsi" w:hAnsiTheme="minorHAnsi"/>
          <w:sz w:val="22"/>
          <w:szCs w:val="22"/>
        </w:rPr>
        <w:t xml:space="preserve"> de Lengua</w:t>
      </w:r>
    </w:p>
    <w:p w:rsidR="00892B4C" w:rsidRDefault="00892B4C" w:rsidP="00892B4C">
      <w:pPr>
        <w:jc w:val="both"/>
        <w:rPr>
          <w:rFonts w:asciiTheme="minorHAnsi" w:hAnsiTheme="minorHAnsi"/>
          <w:sz w:val="22"/>
          <w:szCs w:val="22"/>
        </w:rPr>
      </w:pPr>
      <w:r>
        <w:rPr>
          <w:rFonts w:asciiTheme="minorHAnsi" w:hAnsiTheme="minorHAnsi"/>
          <w:sz w:val="22"/>
          <w:szCs w:val="22"/>
        </w:rPr>
        <w:t>Estas son:</w:t>
      </w:r>
    </w:p>
    <w:p w:rsidR="00892B4C" w:rsidRPr="000E1669" w:rsidRDefault="000E1669" w:rsidP="000E1669">
      <w:pPr>
        <w:jc w:val="both"/>
        <w:rPr>
          <w:rFonts w:asciiTheme="minorHAnsi" w:hAnsiTheme="minorHAnsi"/>
          <w:sz w:val="22"/>
          <w:szCs w:val="22"/>
        </w:rPr>
      </w:pPr>
      <w:r>
        <w:rPr>
          <w:rFonts w:asciiTheme="minorHAnsi" w:hAnsiTheme="minorHAnsi"/>
          <w:sz w:val="22"/>
          <w:szCs w:val="22"/>
        </w:rPr>
        <w:t>=L</w:t>
      </w:r>
      <w:r w:rsidR="00892B4C" w:rsidRPr="000E1669">
        <w:rPr>
          <w:rFonts w:asciiTheme="minorHAnsi" w:hAnsiTheme="minorHAnsi"/>
          <w:sz w:val="22"/>
          <w:szCs w:val="22"/>
        </w:rPr>
        <w:t>a</w:t>
      </w:r>
      <w:r>
        <w:rPr>
          <w:rFonts w:asciiTheme="minorHAnsi" w:hAnsiTheme="minorHAnsi"/>
          <w:sz w:val="22"/>
          <w:szCs w:val="22"/>
        </w:rPr>
        <w:t xml:space="preserve"> a</w:t>
      </w:r>
      <w:r w:rsidR="00892B4C" w:rsidRPr="000E1669">
        <w:rPr>
          <w:rFonts w:asciiTheme="minorHAnsi" w:hAnsiTheme="minorHAnsi"/>
          <w:sz w:val="22"/>
          <w:szCs w:val="22"/>
        </w:rPr>
        <w:t xml:space="preserve">dquisición de la comunicación lingüística y prelingüística tiene lugar, en un marco altamente </w:t>
      </w:r>
      <w:r w:rsidR="00D23D94" w:rsidRPr="000E1669">
        <w:rPr>
          <w:rFonts w:asciiTheme="minorHAnsi" w:hAnsiTheme="minorHAnsi"/>
          <w:sz w:val="22"/>
          <w:szCs w:val="22"/>
        </w:rPr>
        <w:t>restringido,</w:t>
      </w:r>
      <w:r w:rsidR="00892B4C" w:rsidRPr="000E1669">
        <w:rPr>
          <w:rFonts w:asciiTheme="minorHAnsi" w:hAnsiTheme="minorHAnsi"/>
          <w:sz w:val="22"/>
          <w:szCs w:val="22"/>
        </w:rPr>
        <w:t xml:space="preserve"> donde niño-docente –rápidamente combinan elementos para extraer significados, asignar interpretaciones e inferir  intenciones.</w:t>
      </w:r>
    </w:p>
    <w:p w:rsidR="000E1669" w:rsidRDefault="000E1669" w:rsidP="000E1669">
      <w:pPr>
        <w:jc w:val="both"/>
        <w:rPr>
          <w:rFonts w:asciiTheme="minorHAnsi" w:hAnsiTheme="minorHAnsi"/>
          <w:sz w:val="22"/>
          <w:szCs w:val="22"/>
        </w:rPr>
      </w:pPr>
    </w:p>
    <w:p w:rsidR="00892B4C" w:rsidRPr="000E1669" w:rsidRDefault="000E1669" w:rsidP="000E1669">
      <w:pPr>
        <w:jc w:val="both"/>
        <w:rPr>
          <w:rFonts w:asciiTheme="minorHAnsi" w:hAnsiTheme="minorHAnsi"/>
          <w:sz w:val="22"/>
          <w:szCs w:val="22"/>
        </w:rPr>
      </w:pPr>
      <w:r>
        <w:rPr>
          <w:rFonts w:asciiTheme="minorHAnsi" w:hAnsiTheme="minorHAnsi"/>
          <w:sz w:val="22"/>
          <w:szCs w:val="22"/>
        </w:rPr>
        <w:t>=</w:t>
      </w:r>
      <w:r w:rsidR="00892B4C" w:rsidRPr="000E1669">
        <w:rPr>
          <w:rFonts w:asciiTheme="minorHAnsi" w:hAnsiTheme="minorHAnsi"/>
          <w:sz w:val="22"/>
          <w:szCs w:val="22"/>
        </w:rPr>
        <w:t>Requiere de una interacción rutinizada y repetida en el cual niño y docente van creando una estructura predecible de acción reciproca, creando un microcosmos para comunicarse.</w:t>
      </w:r>
    </w:p>
    <w:p w:rsidR="00892B4C" w:rsidRPr="000174C3" w:rsidRDefault="00892B4C" w:rsidP="00892B4C">
      <w:pPr>
        <w:pStyle w:val="Prrafodelista"/>
        <w:rPr>
          <w:rFonts w:asciiTheme="minorHAnsi" w:hAnsiTheme="minorHAnsi"/>
          <w:sz w:val="22"/>
          <w:szCs w:val="22"/>
        </w:rPr>
      </w:pPr>
    </w:p>
    <w:p w:rsidR="00892B4C" w:rsidRPr="000E1669" w:rsidRDefault="000E1669" w:rsidP="000E1669">
      <w:pPr>
        <w:jc w:val="both"/>
        <w:rPr>
          <w:rFonts w:asciiTheme="minorHAnsi" w:hAnsiTheme="minorHAnsi"/>
          <w:sz w:val="22"/>
          <w:szCs w:val="22"/>
        </w:rPr>
      </w:pPr>
      <w:r>
        <w:rPr>
          <w:rFonts w:asciiTheme="minorHAnsi" w:hAnsiTheme="minorHAnsi"/>
          <w:sz w:val="22"/>
          <w:szCs w:val="22"/>
        </w:rPr>
        <w:t>=</w:t>
      </w:r>
      <w:r w:rsidR="00892B4C" w:rsidRPr="000E1669">
        <w:rPr>
          <w:rFonts w:asciiTheme="minorHAnsi" w:hAnsiTheme="minorHAnsi"/>
          <w:sz w:val="22"/>
          <w:szCs w:val="22"/>
        </w:rPr>
        <w:t xml:space="preserve">Las transacciones que se dan dentro de esa estructura de acción reciproca constituye la entrada al lenguaje, a partir  de la cual el niño </w:t>
      </w:r>
      <w:r w:rsidR="00892B4C" w:rsidRPr="000E1669">
        <w:rPr>
          <w:rFonts w:asciiTheme="minorHAnsi" w:hAnsiTheme="minorHAnsi"/>
          <w:sz w:val="22"/>
          <w:szCs w:val="22"/>
        </w:rPr>
        <w:lastRenderedPageBreak/>
        <w:t>conoce la gramatica</w:t>
      </w:r>
      <w:r w:rsidRPr="000E1669">
        <w:rPr>
          <w:rFonts w:asciiTheme="minorHAnsi" w:hAnsiTheme="minorHAnsi"/>
          <w:sz w:val="22"/>
          <w:szCs w:val="22"/>
        </w:rPr>
        <w:t>, la</w:t>
      </w:r>
      <w:r w:rsidR="00892B4C" w:rsidRPr="000E1669">
        <w:rPr>
          <w:rFonts w:asciiTheme="minorHAnsi" w:hAnsiTheme="minorHAnsi"/>
          <w:sz w:val="22"/>
          <w:szCs w:val="22"/>
        </w:rPr>
        <w:t xml:space="preserve"> forma de referir y de significar y la forma de realizar sus intenciones comunicativas </w:t>
      </w:r>
    </w:p>
    <w:p w:rsidR="005E26D1" w:rsidRDefault="005E26D1" w:rsidP="00892B4C">
      <w:pPr>
        <w:jc w:val="both"/>
        <w:rPr>
          <w:rFonts w:asciiTheme="minorHAnsi" w:hAnsiTheme="minorHAnsi"/>
          <w:sz w:val="22"/>
          <w:szCs w:val="22"/>
        </w:rPr>
      </w:pPr>
      <w:r>
        <w:rPr>
          <w:rFonts w:asciiTheme="minorHAnsi" w:hAnsiTheme="minorHAnsi"/>
          <w:sz w:val="22"/>
          <w:szCs w:val="22"/>
        </w:rPr>
        <w:t>A</w:t>
      </w:r>
      <w:r w:rsidR="00892B4C">
        <w:rPr>
          <w:rFonts w:asciiTheme="minorHAnsi" w:hAnsiTheme="minorHAnsi"/>
          <w:sz w:val="22"/>
          <w:szCs w:val="22"/>
        </w:rPr>
        <w:t xml:space="preserve">malgamar estos aportes </w:t>
      </w:r>
      <w:r>
        <w:rPr>
          <w:rFonts w:asciiTheme="minorHAnsi" w:hAnsiTheme="minorHAnsi"/>
          <w:sz w:val="22"/>
          <w:szCs w:val="22"/>
        </w:rPr>
        <w:t>referentes específicamente a la Lengua</w:t>
      </w:r>
      <w:r w:rsidR="00892B4C">
        <w:rPr>
          <w:rFonts w:asciiTheme="minorHAnsi" w:hAnsiTheme="minorHAnsi"/>
          <w:sz w:val="22"/>
          <w:szCs w:val="22"/>
        </w:rPr>
        <w:t xml:space="preserve"> </w:t>
      </w:r>
      <w:r>
        <w:rPr>
          <w:rFonts w:asciiTheme="minorHAnsi" w:hAnsiTheme="minorHAnsi"/>
          <w:sz w:val="22"/>
          <w:szCs w:val="22"/>
        </w:rPr>
        <w:t>con relación a aportes del campo de la didáctica en cuanto a definir “contenidos “encontramos los siguientes:</w:t>
      </w:r>
    </w:p>
    <w:p w:rsidR="005E26D1" w:rsidRDefault="005E26D1" w:rsidP="00892B4C">
      <w:pPr>
        <w:jc w:val="both"/>
        <w:rPr>
          <w:rFonts w:asciiTheme="minorHAnsi" w:hAnsiTheme="minorHAnsi"/>
          <w:sz w:val="22"/>
          <w:szCs w:val="22"/>
        </w:rPr>
      </w:pPr>
      <w:r>
        <w:rPr>
          <w:rFonts w:asciiTheme="minorHAnsi" w:hAnsiTheme="minorHAnsi"/>
          <w:sz w:val="22"/>
          <w:szCs w:val="22"/>
        </w:rPr>
        <w:t xml:space="preserve"> Zabalza, que expresa que son “fabricaciones” que transforman los saberes y las prácticas cultu</w:t>
      </w:r>
      <w:r w:rsidR="00026C65">
        <w:rPr>
          <w:rFonts w:asciiTheme="minorHAnsi" w:hAnsiTheme="minorHAnsi"/>
          <w:sz w:val="22"/>
          <w:szCs w:val="22"/>
        </w:rPr>
        <w:t>rales en objetivos de enseñanza. En concordancia con Vigostky</w:t>
      </w:r>
      <w:r w:rsidR="002666B3">
        <w:rPr>
          <w:rFonts w:asciiTheme="minorHAnsi" w:hAnsiTheme="minorHAnsi"/>
          <w:sz w:val="22"/>
          <w:szCs w:val="22"/>
        </w:rPr>
        <w:t>.</w:t>
      </w:r>
    </w:p>
    <w:p w:rsidR="005E26D1" w:rsidRDefault="005E26D1" w:rsidP="00892B4C">
      <w:pPr>
        <w:jc w:val="both"/>
        <w:rPr>
          <w:rFonts w:asciiTheme="minorHAnsi" w:hAnsiTheme="minorHAnsi"/>
          <w:sz w:val="22"/>
          <w:szCs w:val="22"/>
        </w:rPr>
      </w:pPr>
      <w:r>
        <w:rPr>
          <w:rFonts w:asciiTheme="minorHAnsi" w:hAnsiTheme="minorHAnsi"/>
          <w:sz w:val="22"/>
          <w:szCs w:val="22"/>
        </w:rPr>
        <w:t>Denis, que los denomina “campos de acción”,</w:t>
      </w:r>
    </w:p>
    <w:p w:rsidR="005E26D1" w:rsidRDefault="005E26D1" w:rsidP="00892B4C">
      <w:pPr>
        <w:jc w:val="both"/>
        <w:rPr>
          <w:rFonts w:asciiTheme="minorHAnsi" w:hAnsiTheme="minorHAnsi"/>
          <w:sz w:val="22"/>
          <w:szCs w:val="22"/>
        </w:rPr>
      </w:pPr>
      <w:r>
        <w:rPr>
          <w:rFonts w:asciiTheme="minorHAnsi" w:hAnsiTheme="minorHAnsi"/>
          <w:sz w:val="22"/>
          <w:szCs w:val="22"/>
        </w:rPr>
        <w:t xml:space="preserve">Soto y Violante </w:t>
      </w:r>
      <w:r w:rsidR="00026C65">
        <w:rPr>
          <w:rFonts w:asciiTheme="minorHAnsi" w:hAnsiTheme="minorHAnsi"/>
          <w:sz w:val="22"/>
          <w:szCs w:val="22"/>
        </w:rPr>
        <w:t xml:space="preserve">optan por el término </w:t>
      </w:r>
      <w:r w:rsidR="002666B3">
        <w:rPr>
          <w:rFonts w:asciiTheme="minorHAnsi" w:hAnsiTheme="minorHAnsi"/>
          <w:sz w:val="22"/>
          <w:szCs w:val="22"/>
        </w:rPr>
        <w:t xml:space="preserve"> “quehaceres</w:t>
      </w:r>
      <w:r w:rsidR="001138D5">
        <w:rPr>
          <w:rFonts w:asciiTheme="minorHAnsi" w:hAnsiTheme="minorHAnsi"/>
          <w:sz w:val="22"/>
          <w:szCs w:val="22"/>
        </w:rPr>
        <w:t>” considerando</w:t>
      </w:r>
      <w:r w:rsidR="00355A7E">
        <w:rPr>
          <w:rFonts w:asciiTheme="minorHAnsi" w:hAnsiTheme="minorHAnsi"/>
          <w:sz w:val="22"/>
          <w:szCs w:val="22"/>
        </w:rPr>
        <w:t xml:space="preserve"> el “andamiaje” iniciar  la participación</w:t>
      </w:r>
      <w:r w:rsidR="001138D5">
        <w:rPr>
          <w:rFonts w:asciiTheme="minorHAnsi" w:hAnsiTheme="minorHAnsi"/>
          <w:sz w:val="22"/>
          <w:szCs w:val="22"/>
        </w:rPr>
        <w:t xml:space="preserve"> del niño con ayuda temporal e ir progresivamente retroalimentarse de la palabra oral.</w:t>
      </w:r>
    </w:p>
    <w:p w:rsidR="00892B4C" w:rsidRDefault="005E26D1" w:rsidP="00892B4C">
      <w:pPr>
        <w:jc w:val="both"/>
        <w:rPr>
          <w:rFonts w:asciiTheme="minorHAnsi" w:hAnsiTheme="minorHAnsi"/>
          <w:sz w:val="22"/>
          <w:szCs w:val="22"/>
        </w:rPr>
      </w:pPr>
      <w:r>
        <w:rPr>
          <w:rFonts w:asciiTheme="minorHAnsi" w:hAnsiTheme="minorHAnsi"/>
          <w:sz w:val="22"/>
          <w:szCs w:val="22"/>
        </w:rPr>
        <w:t xml:space="preserve">Se podría, y explorando diferentes Diseños Curriculares definir como  “Experiencias </w:t>
      </w:r>
      <w:r w:rsidR="000E1669">
        <w:rPr>
          <w:rFonts w:asciiTheme="minorHAnsi" w:hAnsiTheme="minorHAnsi"/>
          <w:sz w:val="22"/>
          <w:szCs w:val="22"/>
        </w:rPr>
        <w:t>“,</w:t>
      </w:r>
      <w:r>
        <w:rPr>
          <w:rFonts w:asciiTheme="minorHAnsi" w:hAnsiTheme="minorHAnsi"/>
          <w:sz w:val="22"/>
          <w:szCs w:val="22"/>
        </w:rPr>
        <w:t xml:space="preserve"> y en intento de una mayor especificidad</w:t>
      </w:r>
      <w:r w:rsidR="00355A7E">
        <w:rPr>
          <w:rFonts w:asciiTheme="minorHAnsi" w:hAnsiTheme="minorHAnsi"/>
          <w:sz w:val="22"/>
          <w:szCs w:val="22"/>
        </w:rPr>
        <w:t xml:space="preserve"> como:</w:t>
      </w:r>
      <w:r>
        <w:rPr>
          <w:rFonts w:asciiTheme="minorHAnsi" w:hAnsiTheme="minorHAnsi"/>
          <w:sz w:val="22"/>
          <w:szCs w:val="22"/>
        </w:rPr>
        <w:t xml:space="preserve"> “Situaciones comunicativas</w:t>
      </w:r>
      <w:r w:rsidR="00355A7E">
        <w:rPr>
          <w:rFonts w:asciiTheme="minorHAnsi" w:hAnsiTheme="minorHAnsi"/>
          <w:sz w:val="22"/>
          <w:szCs w:val="22"/>
        </w:rPr>
        <w:t>” que se caracterizarían por:</w:t>
      </w:r>
    </w:p>
    <w:p w:rsidR="005E26D1" w:rsidRDefault="00355A7E" w:rsidP="00892B4C">
      <w:pPr>
        <w:jc w:val="both"/>
        <w:rPr>
          <w:rFonts w:asciiTheme="minorHAnsi" w:hAnsiTheme="minorHAnsi"/>
          <w:sz w:val="22"/>
          <w:szCs w:val="22"/>
        </w:rPr>
      </w:pPr>
      <w:r>
        <w:rPr>
          <w:rFonts w:asciiTheme="minorHAnsi" w:hAnsiTheme="minorHAnsi"/>
          <w:sz w:val="22"/>
          <w:szCs w:val="22"/>
        </w:rPr>
        <w:t xml:space="preserve">= Encuadrarse </w:t>
      </w:r>
      <w:r w:rsidR="000E1669">
        <w:rPr>
          <w:rFonts w:asciiTheme="minorHAnsi" w:hAnsiTheme="minorHAnsi"/>
          <w:sz w:val="22"/>
          <w:szCs w:val="22"/>
        </w:rPr>
        <w:t xml:space="preserve"> entre dos coordinadas: situaciones comunicativas</w:t>
      </w:r>
      <w:r>
        <w:rPr>
          <w:rFonts w:asciiTheme="minorHAnsi" w:hAnsiTheme="minorHAnsi"/>
          <w:sz w:val="22"/>
          <w:szCs w:val="22"/>
        </w:rPr>
        <w:t xml:space="preserve"> </w:t>
      </w:r>
      <w:r w:rsidR="000E1669">
        <w:rPr>
          <w:rFonts w:asciiTheme="minorHAnsi" w:hAnsiTheme="minorHAnsi"/>
          <w:sz w:val="22"/>
          <w:szCs w:val="22"/>
        </w:rPr>
        <w:t>+ Dimensiones del Lenguaje</w:t>
      </w:r>
      <w:r w:rsidR="00D23D94">
        <w:rPr>
          <w:rFonts w:asciiTheme="minorHAnsi" w:hAnsiTheme="minorHAnsi"/>
          <w:sz w:val="22"/>
          <w:szCs w:val="22"/>
        </w:rPr>
        <w:t xml:space="preserve"> (semántico, sintáctico y fonético)</w:t>
      </w:r>
    </w:p>
    <w:p w:rsidR="0089530D" w:rsidRDefault="0089530D" w:rsidP="00892B4C">
      <w:pPr>
        <w:jc w:val="both"/>
        <w:rPr>
          <w:rFonts w:asciiTheme="minorHAnsi" w:hAnsiTheme="minorHAnsi"/>
          <w:sz w:val="22"/>
          <w:szCs w:val="22"/>
        </w:rPr>
      </w:pPr>
    </w:p>
    <w:p w:rsidR="00D23D94" w:rsidRDefault="00D23D94" w:rsidP="00892B4C">
      <w:pPr>
        <w:jc w:val="both"/>
        <w:rPr>
          <w:rFonts w:asciiTheme="minorHAnsi" w:hAnsiTheme="minorHAnsi"/>
          <w:sz w:val="22"/>
          <w:szCs w:val="22"/>
        </w:rPr>
      </w:pPr>
      <w:r>
        <w:rPr>
          <w:rFonts w:asciiTheme="minorHAnsi" w:hAnsiTheme="minorHAnsi"/>
          <w:sz w:val="22"/>
          <w:szCs w:val="22"/>
        </w:rPr>
        <w:t>=</w:t>
      </w:r>
      <w:r w:rsidR="00355A7E">
        <w:rPr>
          <w:rFonts w:asciiTheme="minorHAnsi" w:hAnsiTheme="minorHAnsi"/>
          <w:sz w:val="22"/>
          <w:szCs w:val="22"/>
        </w:rPr>
        <w:t>Una  progresión desde</w:t>
      </w:r>
      <w:r>
        <w:rPr>
          <w:rFonts w:asciiTheme="minorHAnsi" w:hAnsiTheme="minorHAnsi"/>
          <w:sz w:val="22"/>
          <w:szCs w:val="22"/>
        </w:rPr>
        <w:t xml:space="preserve"> lo prelingüístico a lo lingüístico.</w:t>
      </w:r>
    </w:p>
    <w:p w:rsidR="0089530D" w:rsidRDefault="0089530D" w:rsidP="00892B4C">
      <w:pPr>
        <w:jc w:val="both"/>
        <w:rPr>
          <w:rFonts w:asciiTheme="minorHAnsi" w:hAnsiTheme="minorHAnsi"/>
          <w:sz w:val="22"/>
          <w:szCs w:val="22"/>
        </w:rPr>
      </w:pPr>
    </w:p>
    <w:p w:rsidR="00892B4C" w:rsidRDefault="0089530D" w:rsidP="00892B4C">
      <w:pPr>
        <w:jc w:val="both"/>
        <w:rPr>
          <w:rFonts w:asciiTheme="minorHAnsi" w:hAnsiTheme="minorHAnsi"/>
          <w:sz w:val="22"/>
          <w:szCs w:val="22"/>
        </w:rPr>
      </w:pPr>
      <w:r>
        <w:rPr>
          <w:rFonts w:asciiTheme="minorHAnsi" w:hAnsiTheme="minorHAnsi"/>
          <w:sz w:val="22"/>
          <w:szCs w:val="22"/>
        </w:rPr>
        <w:t>=</w:t>
      </w:r>
      <w:r w:rsidR="00D23D94">
        <w:rPr>
          <w:rFonts w:asciiTheme="minorHAnsi" w:hAnsiTheme="minorHAnsi"/>
          <w:sz w:val="22"/>
          <w:szCs w:val="22"/>
        </w:rPr>
        <w:t xml:space="preserve">La evolución y la transaccionalidad (desde lo indiferenciado a diferenciado) de la estructura  recíproca </w:t>
      </w:r>
      <w:r w:rsidR="00355A7E">
        <w:rPr>
          <w:rFonts w:asciiTheme="minorHAnsi" w:hAnsiTheme="minorHAnsi"/>
          <w:sz w:val="22"/>
          <w:szCs w:val="22"/>
        </w:rPr>
        <w:t>adulto-niño, donde el lenguaje repercute en la autonomía del niño (r</w:t>
      </w:r>
      <w:r w:rsidR="00D23D94">
        <w:rPr>
          <w:rFonts w:asciiTheme="minorHAnsi" w:hAnsiTheme="minorHAnsi"/>
          <w:sz w:val="22"/>
          <w:szCs w:val="22"/>
        </w:rPr>
        <w:t>epresentado por el icono</w:t>
      </w:r>
      <w:r w:rsidR="00E777CF">
        <w:rPr>
          <w:rFonts w:asciiTheme="minorHAnsi" w:hAnsiTheme="minorHAnsi"/>
          <w:sz w:val="22"/>
          <w:szCs w:val="22"/>
        </w:rPr>
        <w:t xml:space="preserve"> de un círculo</w:t>
      </w:r>
      <w:r w:rsidR="00355A7E">
        <w:rPr>
          <w:rFonts w:asciiTheme="minorHAnsi" w:hAnsiTheme="minorHAnsi"/>
          <w:sz w:val="22"/>
          <w:szCs w:val="22"/>
        </w:rPr>
        <w:t>)</w:t>
      </w:r>
    </w:p>
    <w:p w:rsidR="00892B4C" w:rsidRDefault="00892B4C" w:rsidP="00892B4C">
      <w:pPr>
        <w:jc w:val="both"/>
        <w:rPr>
          <w:rFonts w:asciiTheme="minorHAnsi" w:hAnsiTheme="minorHAnsi"/>
          <w:sz w:val="22"/>
          <w:szCs w:val="22"/>
        </w:rPr>
      </w:pPr>
    </w:p>
    <w:p w:rsidR="00595DDC" w:rsidRDefault="00595DDC"/>
    <w:p w:rsidR="00892B4C" w:rsidRDefault="00892B4C"/>
    <w:p w:rsidR="000E1669" w:rsidRPr="00FE4241" w:rsidRDefault="0020646A">
      <w:pPr>
        <w:rPr>
          <w:rFonts w:asciiTheme="minorHAnsi" w:hAnsiTheme="minorHAnsi"/>
          <w:sz w:val="22"/>
          <w:szCs w:val="22"/>
        </w:rPr>
      </w:pPr>
      <w:r>
        <w:rPr>
          <w:rFonts w:asciiTheme="minorHAnsi" w:hAnsiTheme="minorHAnsi"/>
          <w:noProof/>
          <w:sz w:val="22"/>
          <w:szCs w:val="22"/>
          <w:lang w:eastAsia="es-AR" w:bidi="ar-SA"/>
        </w:rPr>
        <w:pict>
          <v:shapetype id="_x0000_t32" coordsize="21600,21600" o:spt="32" o:oned="t" path="m,l21600,21600e" filled="f">
            <v:path arrowok="t" fillok="f" o:connecttype="none"/>
            <o:lock v:ext="edit" shapetype="t"/>
          </v:shapetype>
          <v:shape id="_x0000_s1038" type="#_x0000_t32" style="position:absolute;margin-left:591.3pt;margin-top:-14.5pt;width:130.15pt;height:24.45pt;z-index:251667456" o:connectortype="straight"/>
        </w:pict>
      </w:r>
      <w:r>
        <w:rPr>
          <w:rFonts w:asciiTheme="minorHAnsi" w:hAnsiTheme="minorHAnsi"/>
          <w:noProof/>
          <w:sz w:val="22"/>
          <w:szCs w:val="22"/>
          <w:lang w:eastAsia="es-AR" w:bidi="ar-SA"/>
        </w:rPr>
        <w:pict>
          <v:shape id="_x0000_s1032" type="#_x0000_t32" style="position:absolute;margin-left:97.15pt;margin-top:-42.1pt;width:.05pt;height:364.05pt;z-index:251661312" o:connectortype="straight"/>
        </w:pict>
      </w:r>
      <w:r>
        <w:rPr>
          <w:rFonts w:asciiTheme="minorHAnsi" w:hAnsiTheme="minorHAnsi"/>
          <w:noProof/>
          <w:sz w:val="22"/>
          <w:szCs w:val="22"/>
          <w:lang w:eastAsia="es-AR" w:bidi="ar-SA"/>
        </w:rPr>
        <w:pict>
          <v:shape id="_x0000_s1047" type="#_x0000_t32" style="position:absolute;margin-left:5.5pt;margin-top:-42.1pt;width:0;height:364.05pt;z-index:251678720" o:connectortype="straight"/>
        </w:pict>
      </w:r>
      <w:r>
        <w:rPr>
          <w:rFonts w:asciiTheme="minorHAnsi" w:hAnsiTheme="minorHAnsi"/>
          <w:noProof/>
          <w:sz w:val="22"/>
          <w:szCs w:val="22"/>
          <w:lang w:eastAsia="es-AR" w:bidi="ar-SA"/>
        </w:rPr>
        <w:pict>
          <v:shape id="_x0000_s1046" type="#_x0000_t32" style="position:absolute;margin-left:746.15pt;margin-top:-44.85pt;width:.05pt;height:366.8pt;z-index:251677696" o:connectortype="straight"/>
        </w:pict>
      </w:r>
      <w:r>
        <w:rPr>
          <w:rFonts w:asciiTheme="minorHAnsi" w:hAnsiTheme="minorHAnsi"/>
          <w:noProof/>
          <w:sz w:val="22"/>
          <w:szCs w:val="22"/>
          <w:lang w:eastAsia="es-AR" w:bidi="ar-SA"/>
        </w:rPr>
        <w:pict>
          <v:shape id="_x0000_s1045" type="#_x0000_t32" style="position:absolute;margin-left:5.55pt;margin-top:-44.85pt;width:740.6pt;height:.05pt;z-index:251676672" o:connectortype="straight"/>
        </w:pict>
      </w:r>
      <w:r>
        <w:rPr>
          <w:rFonts w:asciiTheme="minorHAnsi" w:hAnsiTheme="minorHAnsi"/>
          <w:noProof/>
          <w:sz w:val="22"/>
          <w:szCs w:val="22"/>
          <w:lang w:eastAsia="es-AR" w:bidi="ar-SA"/>
        </w:rPr>
        <w:pict>
          <v:shape id="_x0000_s1039" type="#_x0000_t32" style="position:absolute;margin-left:602.15pt;margin-top:-24.45pt;width:101.9pt;height:40.75pt;flip:x;z-index:251668480" o:connectortype="straight"/>
        </w:pict>
      </w:r>
      <w:r>
        <w:rPr>
          <w:rFonts w:asciiTheme="minorHAnsi" w:hAnsiTheme="minorHAnsi"/>
          <w:noProof/>
          <w:sz w:val="22"/>
          <w:szCs w:val="22"/>
          <w:lang w:eastAsia="es-AR" w:bidi="ar-SA"/>
        </w:rPr>
        <w:pict>
          <v:shape id="_x0000_s1037" type="#_x0000_t32" style="position:absolute;margin-left:485.3pt;margin-top:-14.5pt;width:0;height:41.2pt;z-index:251666432" o:connectortype="straight"/>
        </w:pict>
      </w:r>
      <w:r>
        <w:rPr>
          <w:rFonts w:asciiTheme="minorHAnsi" w:hAnsiTheme="minorHAnsi"/>
          <w:noProof/>
          <w:sz w:val="22"/>
          <w:szCs w:val="22"/>
          <w:lang w:eastAsia="es-AR" w:bidi="ar-SA"/>
        </w:rPr>
        <w:pict>
          <v:shape id="_x0000_s1036" type="#_x0000_t32" style="position:absolute;margin-left:308.7pt;margin-top:2.7pt;width:0;height:24pt;z-index:251665408" o:connectortype="straight"/>
        </w:pict>
      </w:r>
      <w:r>
        <w:rPr>
          <w:rFonts w:asciiTheme="minorHAnsi" w:hAnsiTheme="minorHAnsi"/>
          <w:noProof/>
          <w:sz w:val="22"/>
          <w:szCs w:val="22"/>
          <w:lang w:eastAsia="es-AR" w:bidi="ar-SA"/>
        </w:rPr>
        <w:pict>
          <v:oval id="_x0000_s1033" style="position:absolute;margin-left:250.1pt;margin-top:2.7pt;width:117.05pt;height:24.9pt;z-index:251662336"/>
        </w:pict>
      </w:r>
      <w:r>
        <w:rPr>
          <w:rFonts w:asciiTheme="minorHAnsi" w:hAnsiTheme="minorHAnsi"/>
          <w:noProof/>
          <w:sz w:val="22"/>
          <w:szCs w:val="22"/>
          <w:lang w:eastAsia="es-AR" w:bidi="ar-SA"/>
        </w:rPr>
        <w:pict>
          <v:oval id="_x0000_s1034" style="position:absolute;margin-left:414.25pt;margin-top:-14.5pt;width:134.9pt;height:41.2pt;z-index:251663360"/>
        </w:pict>
      </w:r>
      <w:r>
        <w:rPr>
          <w:rFonts w:asciiTheme="minorHAnsi" w:hAnsiTheme="minorHAnsi"/>
          <w:noProof/>
          <w:sz w:val="22"/>
          <w:szCs w:val="22"/>
          <w:lang w:eastAsia="es-AR" w:bidi="ar-SA"/>
        </w:rPr>
        <w:pict>
          <v:oval id="_x0000_s1035" style="position:absolute;margin-left:582.45pt;margin-top:-32.6pt;width:146pt;height:60.2pt;z-index:251664384"/>
        </w:pict>
      </w:r>
      <w:r>
        <w:rPr>
          <w:rFonts w:asciiTheme="minorHAnsi" w:hAnsiTheme="minorHAnsi"/>
          <w:noProof/>
          <w:sz w:val="22"/>
          <w:szCs w:val="22"/>
          <w:lang w:eastAsia="es-AR" w:bidi="ar-SA"/>
        </w:rPr>
        <w:pict>
          <v:oval id="_x0000_s1028" style="position:absolute;margin-left:122.6pt;margin-top:1.8pt;width:92.4pt;height:24.9pt;z-index:251658240"/>
        </w:pict>
      </w:r>
      <w:r w:rsidR="006C5A54">
        <w:rPr>
          <w:rFonts w:asciiTheme="minorHAnsi" w:hAnsiTheme="minorHAnsi"/>
          <w:sz w:val="22"/>
          <w:szCs w:val="22"/>
        </w:rPr>
        <w:t xml:space="preserve">     </w:t>
      </w:r>
      <w:r w:rsidR="00D23D94" w:rsidRPr="00FE4241">
        <w:rPr>
          <w:rFonts w:asciiTheme="minorHAnsi" w:hAnsiTheme="minorHAnsi"/>
          <w:sz w:val="22"/>
          <w:szCs w:val="22"/>
        </w:rPr>
        <w:t>Situaciones</w:t>
      </w:r>
      <w:r w:rsidR="000E1669" w:rsidRPr="00FE4241">
        <w:rPr>
          <w:rFonts w:asciiTheme="minorHAnsi" w:hAnsiTheme="minorHAnsi"/>
          <w:sz w:val="22"/>
          <w:szCs w:val="22"/>
        </w:rPr>
        <w:t xml:space="preserve"> </w:t>
      </w:r>
      <w:r w:rsidR="00D23D94">
        <w:rPr>
          <w:rFonts w:asciiTheme="minorHAnsi" w:hAnsiTheme="minorHAnsi"/>
          <w:sz w:val="22"/>
          <w:szCs w:val="22"/>
        </w:rPr>
        <w:t xml:space="preserve">             </w:t>
      </w:r>
    </w:p>
    <w:p w:rsidR="00892B4C" w:rsidRPr="00FE4241" w:rsidRDefault="006C5A54">
      <w:pPr>
        <w:rPr>
          <w:rFonts w:asciiTheme="minorHAnsi" w:hAnsiTheme="minorHAnsi"/>
          <w:sz w:val="22"/>
          <w:szCs w:val="22"/>
        </w:rPr>
      </w:pPr>
      <w:r>
        <w:rPr>
          <w:rFonts w:asciiTheme="minorHAnsi" w:hAnsiTheme="minorHAnsi"/>
          <w:sz w:val="22"/>
          <w:szCs w:val="22"/>
        </w:rPr>
        <w:t xml:space="preserve">   </w:t>
      </w:r>
      <w:r w:rsidR="00D23D94" w:rsidRPr="00FE4241">
        <w:rPr>
          <w:rFonts w:asciiTheme="minorHAnsi" w:hAnsiTheme="minorHAnsi"/>
          <w:sz w:val="22"/>
          <w:szCs w:val="22"/>
        </w:rPr>
        <w:t>Comunicativas</w:t>
      </w:r>
    </w:p>
    <w:p w:rsidR="00892B4C" w:rsidRPr="00FE4241" w:rsidRDefault="0020646A">
      <w:pPr>
        <w:rPr>
          <w:rFonts w:asciiTheme="minorHAnsi" w:hAnsiTheme="minorHAnsi"/>
          <w:sz w:val="22"/>
          <w:szCs w:val="22"/>
        </w:rPr>
      </w:pPr>
      <w:r>
        <w:rPr>
          <w:rFonts w:asciiTheme="minorHAnsi" w:hAnsiTheme="minorHAnsi"/>
          <w:noProof/>
          <w:sz w:val="22"/>
          <w:szCs w:val="22"/>
          <w:lang w:eastAsia="es-AR" w:bidi="ar-SA"/>
        </w:rPr>
        <w:pict>
          <v:shape id="_x0000_s1031" type="#_x0000_t32" style="position:absolute;margin-left:5.55pt;margin-top:12pt;width:731.55pt;height:0;z-index:251660288" o:connectortype="straight"/>
        </w:pict>
      </w:r>
    </w:p>
    <w:p w:rsidR="00892B4C" w:rsidRPr="00FE4241" w:rsidRDefault="00892B4C">
      <w:pPr>
        <w:rPr>
          <w:rFonts w:asciiTheme="minorHAnsi" w:hAnsiTheme="minorHAnsi"/>
          <w:sz w:val="22"/>
          <w:szCs w:val="22"/>
        </w:rPr>
      </w:pPr>
    </w:p>
    <w:p w:rsidR="000E1669" w:rsidRPr="00FE4241" w:rsidRDefault="0020646A">
      <w:pPr>
        <w:rPr>
          <w:rFonts w:asciiTheme="minorHAnsi" w:hAnsiTheme="minorHAnsi"/>
          <w:sz w:val="22"/>
          <w:szCs w:val="22"/>
        </w:rPr>
      </w:pPr>
      <w:r w:rsidRPr="0020646A">
        <w:rPr>
          <w:rFonts w:asciiTheme="minorHAnsi" w:hAnsiTheme="minorHAnsi"/>
          <w:noProof/>
          <w:sz w:val="22"/>
          <w:szCs w:val="22"/>
          <w:lang w:val="es-ES" w:eastAsia="en-US"/>
        </w:rPr>
        <w:pict>
          <v:shapetype id="_x0000_t202" coordsize="21600,21600" o:spt="202" path="m,l,21600r21600,l21600,xe">
            <v:stroke joinstyle="miter"/>
            <v:path gradientshapeok="t" o:connecttype="rect"/>
          </v:shapetype>
          <v:shape id="_x0000_s1044" type="#_x0000_t202" style="position:absolute;margin-left:137.4pt;margin-top:8.15pt;width:123.2pt;height:231.55pt;z-index:251675648;mso-width-relative:margin;mso-height-relative:margin">
            <v:textbox>
              <w:txbxContent>
                <w:p w:rsidR="006C5A54" w:rsidRPr="006C5A54" w:rsidRDefault="006C5A54" w:rsidP="006C5A54">
                  <w:pPr>
                    <w:rPr>
                      <w:rFonts w:asciiTheme="minorHAnsi" w:hAnsiTheme="minorHAnsi"/>
                      <w:sz w:val="22"/>
                      <w:szCs w:val="22"/>
                    </w:rPr>
                  </w:pPr>
                  <w:r w:rsidRPr="006C5A54">
                    <w:rPr>
                      <w:rFonts w:asciiTheme="minorHAnsi" w:hAnsiTheme="minorHAnsi"/>
                      <w:sz w:val="22"/>
                      <w:szCs w:val="22"/>
                    </w:rPr>
                    <w:t>Expresión gestual</w:t>
                  </w:r>
                </w:p>
                <w:p w:rsidR="006C5A54" w:rsidRDefault="006C5A54" w:rsidP="006C5A54">
                  <w:pPr>
                    <w:rPr>
                      <w:rFonts w:asciiTheme="minorHAnsi" w:hAnsiTheme="minorHAnsi"/>
                      <w:sz w:val="22"/>
                      <w:szCs w:val="22"/>
                    </w:rPr>
                  </w:pPr>
                </w:p>
                <w:p w:rsidR="006C5A54" w:rsidRDefault="006C5A54" w:rsidP="006C5A54">
                  <w:pPr>
                    <w:rPr>
                      <w:rFonts w:asciiTheme="minorHAnsi" w:hAnsiTheme="minorHAnsi"/>
                      <w:sz w:val="22"/>
                      <w:szCs w:val="22"/>
                    </w:rPr>
                  </w:pPr>
                  <w:r w:rsidRPr="006C5A54">
                    <w:rPr>
                      <w:rFonts w:asciiTheme="minorHAnsi" w:hAnsiTheme="minorHAnsi"/>
                      <w:sz w:val="22"/>
                      <w:szCs w:val="22"/>
                    </w:rPr>
                    <w:t>Intercambio</w:t>
                  </w:r>
                </w:p>
                <w:p w:rsidR="006C5A54" w:rsidRPr="006C5A54" w:rsidRDefault="006C5A54" w:rsidP="006C5A54">
                  <w:pPr>
                    <w:rPr>
                      <w:rFonts w:asciiTheme="minorHAnsi" w:hAnsiTheme="minorHAnsi"/>
                      <w:sz w:val="22"/>
                      <w:szCs w:val="22"/>
                    </w:rPr>
                  </w:pPr>
                </w:p>
                <w:p w:rsidR="006C5A54" w:rsidRPr="006C5A54" w:rsidRDefault="006C5A54" w:rsidP="006C5A54">
                  <w:pPr>
                    <w:rPr>
                      <w:rFonts w:asciiTheme="minorHAnsi" w:hAnsiTheme="minorHAnsi"/>
                      <w:sz w:val="22"/>
                      <w:szCs w:val="22"/>
                    </w:rPr>
                  </w:pPr>
                  <w:r w:rsidRPr="006C5A54">
                    <w:rPr>
                      <w:rFonts w:asciiTheme="minorHAnsi" w:hAnsiTheme="minorHAnsi"/>
                      <w:sz w:val="22"/>
                      <w:szCs w:val="22"/>
                    </w:rPr>
                    <w:t>Contacto corporal</w:t>
                  </w:r>
                </w:p>
                <w:p w:rsidR="006C5A54" w:rsidRPr="006C5A54" w:rsidRDefault="006C5A54" w:rsidP="006C5A54">
                  <w:pPr>
                    <w:rPr>
                      <w:rFonts w:asciiTheme="minorHAnsi" w:hAnsiTheme="minorHAnsi"/>
                      <w:sz w:val="22"/>
                      <w:szCs w:val="22"/>
                    </w:rPr>
                  </w:pPr>
                  <w:r w:rsidRPr="006C5A54">
                    <w:rPr>
                      <w:rFonts w:asciiTheme="minorHAnsi" w:hAnsiTheme="minorHAnsi"/>
                      <w:sz w:val="22"/>
                      <w:szCs w:val="22"/>
                    </w:rPr>
                    <w:t>(caricias-masajes)</w:t>
                  </w:r>
                </w:p>
                <w:p w:rsidR="006C5A54" w:rsidRDefault="006C5A54" w:rsidP="006C5A54">
                  <w:pPr>
                    <w:rPr>
                      <w:rFonts w:asciiTheme="minorHAnsi" w:hAnsiTheme="minorHAnsi"/>
                      <w:sz w:val="22"/>
                      <w:szCs w:val="22"/>
                    </w:rPr>
                  </w:pPr>
                </w:p>
                <w:p w:rsidR="006C5A54" w:rsidRDefault="006C5A54" w:rsidP="006C5A54">
                  <w:pPr>
                    <w:rPr>
                      <w:rFonts w:asciiTheme="minorHAnsi" w:hAnsiTheme="minorHAnsi"/>
                      <w:sz w:val="22"/>
                      <w:szCs w:val="22"/>
                    </w:rPr>
                  </w:pPr>
                </w:p>
                <w:p w:rsidR="006C5A54" w:rsidRPr="006C5A54" w:rsidRDefault="006C5A54" w:rsidP="006C5A54">
                  <w:pPr>
                    <w:rPr>
                      <w:rFonts w:asciiTheme="minorHAnsi" w:hAnsiTheme="minorHAnsi"/>
                      <w:sz w:val="22"/>
                      <w:szCs w:val="22"/>
                    </w:rPr>
                  </w:pPr>
                  <w:r w:rsidRPr="006C5A54">
                    <w:rPr>
                      <w:rFonts w:asciiTheme="minorHAnsi" w:hAnsiTheme="minorHAnsi"/>
                      <w:sz w:val="22"/>
                      <w:szCs w:val="22"/>
                    </w:rPr>
                    <w:t xml:space="preserve">Proceso de imitación </w:t>
                  </w:r>
                </w:p>
                <w:p w:rsidR="006C5A54" w:rsidRPr="006C5A54" w:rsidRDefault="00A613AB" w:rsidP="006C5A54">
                  <w:pPr>
                    <w:rPr>
                      <w:rFonts w:asciiTheme="minorHAnsi" w:hAnsiTheme="minorHAnsi"/>
                      <w:sz w:val="22"/>
                      <w:szCs w:val="22"/>
                    </w:rPr>
                  </w:pPr>
                  <w:r>
                    <w:rPr>
                      <w:rFonts w:asciiTheme="minorHAnsi" w:hAnsiTheme="minorHAnsi"/>
                      <w:sz w:val="22"/>
                      <w:szCs w:val="22"/>
                    </w:rPr>
                    <w:t>(</w:t>
                  </w:r>
                  <w:r w:rsidR="006C5A54" w:rsidRPr="006C5A54">
                    <w:rPr>
                      <w:rFonts w:asciiTheme="minorHAnsi" w:hAnsiTheme="minorHAnsi"/>
                      <w:sz w:val="22"/>
                      <w:szCs w:val="22"/>
                    </w:rPr>
                    <w:t>tortitas-aplausos)</w:t>
                  </w:r>
                </w:p>
                <w:p w:rsidR="006C5A54" w:rsidRPr="006C5A54" w:rsidRDefault="006C5A54"/>
              </w:txbxContent>
            </v:textbox>
          </v:shape>
        </w:pict>
      </w:r>
      <w:r>
        <w:rPr>
          <w:rFonts w:asciiTheme="minorHAnsi" w:hAnsiTheme="minorHAnsi"/>
          <w:noProof/>
          <w:sz w:val="22"/>
          <w:szCs w:val="22"/>
          <w:lang w:eastAsia="es-AR" w:bidi="ar-SA"/>
        </w:rPr>
        <w:pict>
          <v:shape id="_x0000_s1043" type="#_x0000_t202" style="position:absolute;margin-left:614.4pt;margin-top:3.35pt;width:122.7pt;height:247.25pt;z-index:251673600">
            <v:textbox>
              <w:txbxContent>
                <w:p w:rsidR="006C5A54" w:rsidRDefault="006C5A54">
                  <w:pPr>
                    <w:rPr>
                      <w:rFonts w:asciiTheme="minorHAnsi" w:hAnsiTheme="minorHAnsi"/>
                      <w:sz w:val="22"/>
                      <w:szCs w:val="22"/>
                    </w:rPr>
                  </w:pPr>
                  <w:r>
                    <w:rPr>
                      <w:rFonts w:asciiTheme="minorHAnsi" w:hAnsiTheme="minorHAnsi"/>
                      <w:sz w:val="22"/>
                      <w:szCs w:val="22"/>
                    </w:rPr>
                    <w:t>Dramatizaciones breves</w:t>
                  </w:r>
                </w:p>
                <w:p w:rsidR="006C5A54" w:rsidRDefault="006C5A54">
                  <w:pPr>
                    <w:rPr>
                      <w:rFonts w:asciiTheme="minorHAnsi" w:hAnsiTheme="minorHAnsi"/>
                      <w:sz w:val="22"/>
                      <w:szCs w:val="22"/>
                    </w:rPr>
                  </w:pPr>
                </w:p>
                <w:p w:rsidR="006C5A54" w:rsidRDefault="00D23D94">
                  <w:pPr>
                    <w:rPr>
                      <w:rFonts w:asciiTheme="minorHAnsi" w:hAnsiTheme="minorHAnsi"/>
                      <w:sz w:val="22"/>
                      <w:szCs w:val="22"/>
                    </w:rPr>
                  </w:pPr>
                  <w:r>
                    <w:rPr>
                      <w:rFonts w:asciiTheme="minorHAnsi" w:hAnsiTheme="minorHAnsi"/>
                      <w:sz w:val="22"/>
                      <w:szCs w:val="22"/>
                    </w:rPr>
                    <w:t>Diálogos</w:t>
                  </w:r>
                  <w:r w:rsidR="006C5A54">
                    <w:rPr>
                      <w:rFonts w:asciiTheme="minorHAnsi" w:hAnsiTheme="minorHAnsi"/>
                      <w:sz w:val="22"/>
                      <w:szCs w:val="22"/>
                    </w:rPr>
                    <w:t xml:space="preserve"> con títeres</w:t>
                  </w:r>
                </w:p>
                <w:p w:rsidR="006C5A54" w:rsidRDefault="006C5A54">
                  <w:pPr>
                    <w:rPr>
                      <w:rFonts w:asciiTheme="minorHAnsi" w:hAnsiTheme="minorHAnsi"/>
                      <w:sz w:val="22"/>
                      <w:szCs w:val="22"/>
                    </w:rPr>
                  </w:pPr>
                </w:p>
                <w:p w:rsidR="006C5A54" w:rsidRDefault="006C5A54">
                  <w:pPr>
                    <w:rPr>
                      <w:rFonts w:asciiTheme="minorHAnsi" w:hAnsiTheme="minorHAnsi"/>
                      <w:sz w:val="22"/>
                      <w:szCs w:val="22"/>
                    </w:rPr>
                  </w:pPr>
                  <w:r>
                    <w:rPr>
                      <w:rFonts w:asciiTheme="minorHAnsi" w:hAnsiTheme="minorHAnsi"/>
                      <w:sz w:val="22"/>
                      <w:szCs w:val="22"/>
                    </w:rPr>
                    <w:t>Armar frases con más de dos palabras</w:t>
                  </w:r>
                </w:p>
                <w:p w:rsidR="006C5A54" w:rsidRDefault="006C5A54">
                  <w:pPr>
                    <w:rPr>
                      <w:rFonts w:asciiTheme="minorHAnsi" w:hAnsiTheme="minorHAnsi"/>
                      <w:sz w:val="22"/>
                      <w:szCs w:val="22"/>
                    </w:rPr>
                  </w:pPr>
                </w:p>
                <w:p w:rsidR="006C5A54" w:rsidRDefault="006262A5">
                  <w:pPr>
                    <w:rPr>
                      <w:rFonts w:asciiTheme="minorHAnsi" w:hAnsiTheme="minorHAnsi"/>
                      <w:sz w:val="22"/>
                      <w:szCs w:val="22"/>
                    </w:rPr>
                  </w:pPr>
                  <w:r>
                    <w:rPr>
                      <w:rFonts w:asciiTheme="minorHAnsi" w:hAnsiTheme="minorHAnsi"/>
                      <w:sz w:val="22"/>
                      <w:szCs w:val="22"/>
                    </w:rPr>
                    <w:t xml:space="preserve">  </w:t>
                  </w:r>
                  <w:r w:rsidR="006C5A54">
                    <w:rPr>
                      <w:rFonts w:asciiTheme="minorHAnsi" w:hAnsiTheme="minorHAnsi"/>
                      <w:sz w:val="22"/>
                      <w:szCs w:val="22"/>
                    </w:rPr>
                    <w:t>Emplear el nombre propio</w:t>
                  </w:r>
                </w:p>
                <w:p w:rsidR="006C5A54" w:rsidRDefault="006C5A54">
                  <w:pPr>
                    <w:rPr>
                      <w:rFonts w:asciiTheme="minorHAnsi" w:hAnsiTheme="minorHAnsi"/>
                      <w:sz w:val="22"/>
                      <w:szCs w:val="22"/>
                    </w:rPr>
                  </w:pPr>
                </w:p>
                <w:p w:rsidR="006C5A54" w:rsidRDefault="006C5A54">
                  <w:pPr>
                    <w:rPr>
                      <w:rFonts w:asciiTheme="minorHAnsi" w:hAnsiTheme="minorHAnsi"/>
                      <w:sz w:val="22"/>
                      <w:szCs w:val="22"/>
                    </w:rPr>
                  </w:pPr>
                  <w:r>
                    <w:rPr>
                      <w:rFonts w:asciiTheme="minorHAnsi" w:hAnsiTheme="minorHAnsi"/>
                      <w:sz w:val="22"/>
                      <w:szCs w:val="22"/>
                    </w:rPr>
                    <w:t xml:space="preserve">Describir las acciones </w:t>
                  </w:r>
                </w:p>
                <w:p w:rsidR="006C5A54" w:rsidRDefault="006C5A54">
                  <w:pPr>
                    <w:rPr>
                      <w:rFonts w:asciiTheme="minorHAnsi" w:hAnsiTheme="minorHAnsi"/>
                      <w:sz w:val="22"/>
                      <w:szCs w:val="22"/>
                    </w:rPr>
                  </w:pPr>
                  <w:r>
                    <w:rPr>
                      <w:rFonts w:asciiTheme="minorHAnsi" w:hAnsiTheme="minorHAnsi"/>
                      <w:sz w:val="22"/>
                      <w:szCs w:val="22"/>
                    </w:rPr>
                    <w:t>que los niños ejecutan</w:t>
                  </w:r>
                </w:p>
                <w:p w:rsidR="006C5A54" w:rsidRDefault="006C5A54">
                  <w:pPr>
                    <w:rPr>
                      <w:rFonts w:asciiTheme="minorHAnsi" w:hAnsiTheme="minorHAnsi"/>
                      <w:sz w:val="22"/>
                      <w:szCs w:val="22"/>
                    </w:rPr>
                  </w:pPr>
                </w:p>
                <w:p w:rsidR="006C5A54" w:rsidRDefault="006C5A54">
                  <w:pPr>
                    <w:rPr>
                      <w:rFonts w:asciiTheme="minorHAnsi" w:hAnsiTheme="minorHAnsi"/>
                      <w:sz w:val="22"/>
                      <w:szCs w:val="22"/>
                    </w:rPr>
                  </w:pPr>
                  <w:r>
                    <w:rPr>
                      <w:rFonts w:asciiTheme="minorHAnsi" w:hAnsiTheme="minorHAnsi"/>
                      <w:sz w:val="22"/>
                      <w:szCs w:val="22"/>
                    </w:rPr>
                    <w:t xml:space="preserve">Memorizar canciones y </w:t>
                  </w:r>
                  <w:r w:rsidR="00D23D94">
                    <w:rPr>
                      <w:rFonts w:asciiTheme="minorHAnsi" w:hAnsiTheme="minorHAnsi"/>
                      <w:sz w:val="22"/>
                      <w:szCs w:val="22"/>
                    </w:rPr>
                    <w:t>poesías</w:t>
                  </w:r>
                </w:p>
                <w:p w:rsidR="0046781F" w:rsidRDefault="0046781F">
                  <w:pPr>
                    <w:rPr>
                      <w:rFonts w:asciiTheme="minorHAnsi" w:hAnsiTheme="minorHAnsi"/>
                      <w:sz w:val="22"/>
                      <w:szCs w:val="22"/>
                    </w:rPr>
                  </w:pPr>
                </w:p>
                <w:p w:rsidR="0046781F" w:rsidRPr="006C5A54" w:rsidRDefault="0046781F">
                  <w:pPr>
                    <w:rPr>
                      <w:rFonts w:asciiTheme="minorHAnsi" w:hAnsiTheme="minorHAnsi"/>
                      <w:sz w:val="22"/>
                      <w:szCs w:val="22"/>
                    </w:rPr>
                  </w:pPr>
                  <w:r>
                    <w:rPr>
                      <w:rFonts w:asciiTheme="minorHAnsi" w:hAnsiTheme="minorHAnsi"/>
                      <w:sz w:val="22"/>
                      <w:szCs w:val="22"/>
                    </w:rPr>
                    <w:t>Emplear fórmulas de cortesía</w:t>
                  </w:r>
                </w:p>
              </w:txbxContent>
            </v:textbox>
          </v:shape>
        </w:pict>
      </w:r>
      <w:r>
        <w:rPr>
          <w:rFonts w:asciiTheme="minorHAnsi" w:hAnsiTheme="minorHAnsi"/>
          <w:noProof/>
          <w:sz w:val="22"/>
          <w:szCs w:val="22"/>
          <w:lang w:eastAsia="es-AR" w:bidi="ar-SA"/>
        </w:rPr>
        <w:pict>
          <v:shape id="_x0000_s1042" type="#_x0000_t202" style="position:absolute;margin-left:460.85pt;margin-top:3.35pt;width:130.45pt;height:247.25pt;z-index:251672576">
            <v:textbox style="mso-next-textbox:#_x0000_s1042">
              <w:txbxContent>
                <w:p w:rsidR="00FB2DD2" w:rsidRDefault="00FB2DD2">
                  <w:pPr>
                    <w:rPr>
                      <w:rFonts w:asciiTheme="minorHAnsi" w:hAnsiTheme="minorHAnsi"/>
                      <w:sz w:val="22"/>
                      <w:szCs w:val="22"/>
                    </w:rPr>
                  </w:pPr>
                  <w:r>
                    <w:rPr>
                      <w:rFonts w:asciiTheme="minorHAnsi" w:hAnsiTheme="minorHAnsi"/>
                      <w:sz w:val="22"/>
                      <w:szCs w:val="22"/>
                    </w:rPr>
                    <w:t xml:space="preserve">Escuchar canciones y narraciones </w:t>
                  </w:r>
                </w:p>
                <w:p w:rsidR="00FB2DD2" w:rsidRDefault="00FB2DD2">
                  <w:pPr>
                    <w:rPr>
                      <w:rFonts w:asciiTheme="minorHAnsi" w:hAnsiTheme="minorHAnsi"/>
                      <w:sz w:val="22"/>
                      <w:szCs w:val="22"/>
                    </w:rPr>
                  </w:pPr>
                  <w:r>
                    <w:rPr>
                      <w:rFonts w:asciiTheme="minorHAnsi" w:hAnsiTheme="minorHAnsi"/>
                      <w:sz w:val="22"/>
                      <w:szCs w:val="22"/>
                    </w:rPr>
                    <w:t>Empleo de palabra-frase</w:t>
                  </w:r>
                </w:p>
                <w:p w:rsidR="00FB2DD2" w:rsidRDefault="00FB2DD2">
                  <w:pPr>
                    <w:rPr>
                      <w:rFonts w:asciiTheme="minorHAnsi" w:hAnsiTheme="minorHAnsi"/>
                      <w:sz w:val="22"/>
                      <w:szCs w:val="22"/>
                    </w:rPr>
                  </w:pPr>
                </w:p>
                <w:p w:rsidR="00FB2DD2" w:rsidRDefault="00FB2DD2">
                  <w:pPr>
                    <w:rPr>
                      <w:rFonts w:asciiTheme="minorHAnsi" w:hAnsiTheme="minorHAnsi"/>
                      <w:sz w:val="22"/>
                      <w:szCs w:val="22"/>
                    </w:rPr>
                  </w:pPr>
                  <w:r>
                    <w:rPr>
                      <w:rFonts w:asciiTheme="minorHAnsi" w:hAnsiTheme="minorHAnsi"/>
                      <w:sz w:val="22"/>
                      <w:szCs w:val="22"/>
                    </w:rPr>
                    <w:t>Interacción y organización lingüísticas</w:t>
                  </w:r>
                </w:p>
                <w:p w:rsidR="00FB2DD2" w:rsidRDefault="00FB2DD2">
                  <w:pPr>
                    <w:rPr>
                      <w:rFonts w:asciiTheme="minorHAnsi" w:hAnsiTheme="minorHAnsi"/>
                      <w:sz w:val="22"/>
                      <w:szCs w:val="22"/>
                    </w:rPr>
                  </w:pPr>
                </w:p>
                <w:p w:rsidR="006262A5" w:rsidRDefault="00D23D94">
                  <w:pPr>
                    <w:rPr>
                      <w:rFonts w:asciiTheme="minorHAnsi" w:hAnsiTheme="minorHAnsi"/>
                      <w:sz w:val="22"/>
                      <w:szCs w:val="22"/>
                    </w:rPr>
                  </w:pPr>
                  <w:r>
                    <w:rPr>
                      <w:rFonts w:asciiTheme="minorHAnsi" w:hAnsiTheme="minorHAnsi"/>
                      <w:sz w:val="22"/>
                      <w:szCs w:val="22"/>
                    </w:rPr>
                    <w:t>Diferentes</w:t>
                  </w:r>
                  <w:r w:rsidR="00FB2DD2">
                    <w:rPr>
                      <w:rFonts w:asciiTheme="minorHAnsi" w:hAnsiTheme="minorHAnsi"/>
                      <w:sz w:val="22"/>
                      <w:szCs w:val="22"/>
                    </w:rPr>
                    <w:t xml:space="preserve"> entonacio</w:t>
                  </w:r>
                  <w:r w:rsidR="006262A5">
                    <w:rPr>
                      <w:rFonts w:asciiTheme="minorHAnsi" w:hAnsiTheme="minorHAnsi"/>
                      <w:sz w:val="22"/>
                      <w:szCs w:val="22"/>
                    </w:rPr>
                    <w:t>-</w:t>
                  </w:r>
                </w:p>
                <w:p w:rsidR="00FB2DD2" w:rsidRDefault="00FB2DD2">
                  <w:pPr>
                    <w:rPr>
                      <w:rFonts w:asciiTheme="minorHAnsi" w:hAnsiTheme="minorHAnsi"/>
                      <w:sz w:val="22"/>
                      <w:szCs w:val="22"/>
                    </w:rPr>
                  </w:pPr>
                  <w:r>
                    <w:rPr>
                      <w:rFonts w:asciiTheme="minorHAnsi" w:hAnsiTheme="minorHAnsi"/>
                      <w:sz w:val="22"/>
                      <w:szCs w:val="22"/>
                    </w:rPr>
                    <w:t xml:space="preserve">nes e intencionalidades </w:t>
                  </w:r>
                </w:p>
                <w:p w:rsidR="00FB2DD2" w:rsidRDefault="00FB2DD2">
                  <w:pPr>
                    <w:rPr>
                      <w:rFonts w:asciiTheme="minorHAnsi" w:hAnsiTheme="minorHAnsi"/>
                      <w:sz w:val="22"/>
                      <w:szCs w:val="22"/>
                    </w:rPr>
                  </w:pPr>
                </w:p>
                <w:p w:rsidR="00FB2DD2" w:rsidRDefault="00FB2DD2">
                  <w:pPr>
                    <w:rPr>
                      <w:rFonts w:asciiTheme="minorHAnsi" w:hAnsiTheme="minorHAnsi"/>
                      <w:sz w:val="22"/>
                      <w:szCs w:val="22"/>
                    </w:rPr>
                  </w:pPr>
                  <w:r>
                    <w:rPr>
                      <w:rFonts w:asciiTheme="minorHAnsi" w:hAnsiTheme="minorHAnsi"/>
                      <w:sz w:val="22"/>
                      <w:szCs w:val="22"/>
                    </w:rPr>
                    <w:t>Repetir onomatopeyas</w:t>
                  </w:r>
                </w:p>
                <w:p w:rsidR="00FB2DD2" w:rsidRDefault="00FB2DD2">
                  <w:pPr>
                    <w:rPr>
                      <w:rFonts w:asciiTheme="minorHAnsi" w:hAnsiTheme="minorHAnsi"/>
                      <w:sz w:val="22"/>
                      <w:szCs w:val="22"/>
                    </w:rPr>
                  </w:pPr>
                  <w:r>
                    <w:rPr>
                      <w:rFonts w:asciiTheme="minorHAnsi" w:hAnsiTheme="minorHAnsi"/>
                      <w:sz w:val="22"/>
                      <w:szCs w:val="22"/>
                    </w:rPr>
                    <w:t>Preguntar y responder</w:t>
                  </w:r>
                </w:p>
                <w:p w:rsidR="00FB2DD2" w:rsidRDefault="00FB2DD2">
                  <w:pPr>
                    <w:rPr>
                      <w:rFonts w:asciiTheme="minorHAnsi" w:hAnsiTheme="minorHAnsi"/>
                      <w:sz w:val="22"/>
                      <w:szCs w:val="22"/>
                    </w:rPr>
                  </w:pPr>
                </w:p>
                <w:p w:rsidR="00FB2DD2" w:rsidRDefault="00FB2DD2">
                  <w:pPr>
                    <w:rPr>
                      <w:rFonts w:asciiTheme="minorHAnsi" w:hAnsiTheme="minorHAnsi"/>
                      <w:sz w:val="22"/>
                      <w:szCs w:val="22"/>
                    </w:rPr>
                  </w:pPr>
                  <w:r>
                    <w:rPr>
                      <w:rFonts w:asciiTheme="minorHAnsi" w:hAnsiTheme="minorHAnsi"/>
                      <w:sz w:val="22"/>
                      <w:szCs w:val="22"/>
                    </w:rPr>
                    <w:t>Describir acciones que los niños realizan</w:t>
                  </w:r>
                </w:p>
                <w:p w:rsidR="00FB2DD2" w:rsidRPr="00FB2DD2" w:rsidRDefault="00FB2DD2">
                  <w:pPr>
                    <w:rPr>
                      <w:rFonts w:asciiTheme="minorHAnsi" w:hAnsiTheme="minorHAnsi"/>
                      <w:sz w:val="22"/>
                      <w:szCs w:val="22"/>
                    </w:rPr>
                  </w:pPr>
                </w:p>
              </w:txbxContent>
            </v:textbox>
          </v:shape>
        </w:pict>
      </w:r>
      <w:r>
        <w:rPr>
          <w:rFonts w:asciiTheme="minorHAnsi" w:hAnsiTheme="minorHAnsi"/>
          <w:noProof/>
          <w:sz w:val="22"/>
          <w:szCs w:val="22"/>
          <w:lang w:eastAsia="es-AR" w:bidi="ar-SA"/>
        </w:rPr>
        <w:pict>
          <v:shape id="_x0000_s1041" type="#_x0000_t202" style="position:absolute;margin-left:292.4pt;margin-top:3.35pt;width:135.85pt;height:247.25pt;z-index:251671552">
            <v:textbox>
              <w:txbxContent>
                <w:p w:rsidR="00FB2DD2" w:rsidRPr="00B54CD7" w:rsidRDefault="00FB2DD2" w:rsidP="00FB2DD2">
                  <w:pPr>
                    <w:rPr>
                      <w:rFonts w:asciiTheme="minorHAnsi" w:hAnsiTheme="minorHAnsi"/>
                      <w:sz w:val="22"/>
                      <w:szCs w:val="22"/>
                    </w:rPr>
                  </w:pPr>
                  <w:r w:rsidRPr="00FB2DD2">
                    <w:rPr>
                      <w:rFonts w:asciiTheme="minorHAnsi" w:hAnsiTheme="minorHAnsi"/>
                      <w:sz w:val="22"/>
                      <w:szCs w:val="22"/>
                    </w:rPr>
                    <w:t xml:space="preserve">Acompañamiento de la indicación </w:t>
                  </w:r>
                  <w:r>
                    <w:rPr>
                      <w:rFonts w:asciiTheme="minorHAnsi" w:hAnsiTheme="minorHAnsi"/>
                      <w:sz w:val="22"/>
                      <w:szCs w:val="22"/>
                    </w:rPr>
                    <w:t>c</w:t>
                  </w:r>
                  <w:r w:rsidRPr="00B54CD7">
                    <w:rPr>
                      <w:rFonts w:asciiTheme="minorHAnsi" w:hAnsiTheme="minorHAnsi"/>
                      <w:sz w:val="22"/>
                      <w:szCs w:val="22"/>
                    </w:rPr>
                    <w:t>on la palabra oral</w:t>
                  </w:r>
                </w:p>
                <w:p w:rsidR="00FB2DD2" w:rsidRPr="00B54CD7" w:rsidRDefault="00FB2DD2" w:rsidP="00FB2DD2">
                  <w:pPr>
                    <w:pStyle w:val="Prrafodelista"/>
                    <w:ind w:left="720"/>
                    <w:rPr>
                      <w:rFonts w:asciiTheme="minorHAnsi" w:hAnsiTheme="minorHAnsi"/>
                      <w:sz w:val="22"/>
                      <w:szCs w:val="22"/>
                    </w:rPr>
                  </w:pPr>
                </w:p>
                <w:p w:rsidR="006C5A54" w:rsidRDefault="00FB2DD2" w:rsidP="00FB2DD2">
                  <w:pPr>
                    <w:rPr>
                      <w:rFonts w:asciiTheme="minorHAnsi" w:hAnsiTheme="minorHAnsi"/>
                      <w:sz w:val="22"/>
                      <w:szCs w:val="22"/>
                    </w:rPr>
                  </w:pPr>
                  <w:r w:rsidRPr="00FB2DD2">
                    <w:rPr>
                      <w:rFonts w:asciiTheme="minorHAnsi" w:hAnsiTheme="minorHAnsi"/>
                      <w:sz w:val="22"/>
                      <w:szCs w:val="22"/>
                    </w:rPr>
                    <w:t xml:space="preserve">Producción de </w:t>
                  </w:r>
                  <w:r>
                    <w:rPr>
                      <w:rFonts w:asciiTheme="minorHAnsi" w:hAnsiTheme="minorHAnsi"/>
                      <w:sz w:val="22"/>
                      <w:szCs w:val="22"/>
                    </w:rPr>
                    <w:t xml:space="preserve"> v</w:t>
                  </w:r>
                  <w:r w:rsidRPr="00FB2DD2">
                    <w:rPr>
                      <w:rFonts w:asciiTheme="minorHAnsi" w:hAnsiTheme="minorHAnsi"/>
                      <w:sz w:val="22"/>
                      <w:szCs w:val="22"/>
                    </w:rPr>
                    <w:t xml:space="preserve">ocalizaciones </w:t>
                  </w:r>
                  <w:r w:rsidRPr="00B54CD7">
                    <w:rPr>
                      <w:rFonts w:asciiTheme="minorHAnsi" w:hAnsiTheme="minorHAnsi"/>
                      <w:sz w:val="22"/>
                      <w:szCs w:val="22"/>
                    </w:rPr>
                    <w:t xml:space="preserve">(“g” “ma” </w:t>
                  </w:r>
                  <w:r w:rsidR="00A613AB">
                    <w:rPr>
                      <w:rFonts w:asciiTheme="minorHAnsi" w:hAnsiTheme="minorHAnsi"/>
                      <w:sz w:val="22"/>
                      <w:szCs w:val="22"/>
                    </w:rPr>
                    <w:t>)</w:t>
                  </w:r>
                </w:p>
                <w:p w:rsidR="006C5A54" w:rsidRDefault="006C5A54" w:rsidP="00FB2DD2">
                  <w:pPr>
                    <w:rPr>
                      <w:rFonts w:asciiTheme="minorHAnsi" w:hAnsiTheme="minorHAnsi"/>
                      <w:sz w:val="22"/>
                      <w:szCs w:val="22"/>
                    </w:rPr>
                  </w:pPr>
                </w:p>
                <w:p w:rsidR="00FB2DD2" w:rsidRPr="00FB2DD2" w:rsidRDefault="00FB2DD2" w:rsidP="00FB2DD2">
                  <w:pPr>
                    <w:rPr>
                      <w:rFonts w:asciiTheme="minorHAnsi" w:hAnsiTheme="minorHAnsi"/>
                      <w:sz w:val="22"/>
                      <w:szCs w:val="22"/>
                    </w:rPr>
                  </w:pPr>
                  <w:r w:rsidRPr="00FB2DD2">
                    <w:rPr>
                      <w:rFonts w:asciiTheme="minorHAnsi" w:hAnsiTheme="minorHAnsi"/>
                      <w:sz w:val="22"/>
                      <w:szCs w:val="22"/>
                    </w:rPr>
                    <w:t xml:space="preserve">Emisiones vocálicas </w:t>
                  </w:r>
                  <w:r>
                    <w:rPr>
                      <w:rFonts w:asciiTheme="minorHAnsi" w:hAnsiTheme="minorHAnsi"/>
                      <w:sz w:val="22"/>
                      <w:szCs w:val="22"/>
                    </w:rPr>
                    <w:t>B</w:t>
                  </w:r>
                  <w:r w:rsidRPr="00FB2DD2">
                    <w:rPr>
                      <w:rFonts w:asciiTheme="minorHAnsi" w:hAnsiTheme="minorHAnsi"/>
                      <w:sz w:val="22"/>
                      <w:szCs w:val="22"/>
                    </w:rPr>
                    <w:t xml:space="preserve">albuceo reduplicado </w:t>
                  </w:r>
                </w:p>
                <w:p w:rsidR="00FB2DD2" w:rsidRPr="00A613AB" w:rsidRDefault="00FB2DD2" w:rsidP="00A613AB">
                  <w:pPr>
                    <w:rPr>
                      <w:rFonts w:asciiTheme="minorHAnsi" w:hAnsiTheme="minorHAnsi"/>
                      <w:sz w:val="22"/>
                      <w:szCs w:val="22"/>
                    </w:rPr>
                  </w:pPr>
                  <w:r w:rsidRPr="00A613AB">
                    <w:rPr>
                      <w:rFonts w:asciiTheme="minorHAnsi" w:hAnsiTheme="minorHAnsi"/>
                      <w:sz w:val="22"/>
                      <w:szCs w:val="22"/>
                    </w:rPr>
                    <w:t>(bla,bla,bla)</w:t>
                  </w:r>
                </w:p>
                <w:p w:rsidR="00FB2DD2" w:rsidRPr="00B54CD7" w:rsidRDefault="00FB2DD2" w:rsidP="00FB2DD2">
                  <w:pPr>
                    <w:pStyle w:val="Prrafodelista"/>
                    <w:ind w:left="720"/>
                    <w:rPr>
                      <w:rFonts w:asciiTheme="minorHAnsi" w:hAnsiTheme="minorHAnsi"/>
                      <w:sz w:val="22"/>
                      <w:szCs w:val="22"/>
                    </w:rPr>
                  </w:pPr>
                </w:p>
                <w:p w:rsidR="00FB2DD2" w:rsidRPr="00FB2DD2" w:rsidRDefault="00FB2DD2" w:rsidP="00FB2DD2">
                  <w:pPr>
                    <w:rPr>
                      <w:rFonts w:asciiTheme="minorHAnsi" w:hAnsiTheme="minorHAnsi"/>
                      <w:sz w:val="22"/>
                      <w:szCs w:val="22"/>
                    </w:rPr>
                  </w:pPr>
                  <w:r w:rsidRPr="00FB2DD2">
                    <w:rPr>
                      <w:rFonts w:asciiTheme="minorHAnsi" w:hAnsiTheme="minorHAnsi"/>
                      <w:sz w:val="22"/>
                      <w:szCs w:val="22"/>
                    </w:rPr>
                    <w:t>Otorgar valor semántico</w:t>
                  </w:r>
                </w:p>
                <w:p w:rsidR="00FB2DD2" w:rsidRPr="00FB2DD2" w:rsidRDefault="0046781F" w:rsidP="00FB2DD2">
                  <w:pPr>
                    <w:rPr>
                      <w:rFonts w:asciiTheme="minorHAnsi" w:hAnsiTheme="minorHAnsi"/>
                      <w:sz w:val="22"/>
                      <w:szCs w:val="22"/>
                    </w:rPr>
                  </w:pPr>
                  <w:r>
                    <w:rPr>
                      <w:rFonts w:asciiTheme="minorHAnsi" w:hAnsiTheme="minorHAnsi"/>
                      <w:sz w:val="22"/>
                      <w:szCs w:val="22"/>
                    </w:rPr>
                    <w:t>a sílabas emitidas</w:t>
                  </w:r>
                </w:p>
                <w:p w:rsidR="00FB2DD2" w:rsidRPr="00B54CD7" w:rsidRDefault="00FB2DD2" w:rsidP="00FB2DD2">
                  <w:pPr>
                    <w:pStyle w:val="Prrafodelista"/>
                    <w:ind w:left="720"/>
                    <w:rPr>
                      <w:rFonts w:asciiTheme="minorHAnsi" w:hAnsiTheme="minorHAnsi"/>
                      <w:sz w:val="22"/>
                      <w:szCs w:val="22"/>
                    </w:rPr>
                  </w:pPr>
                </w:p>
                <w:p w:rsidR="00FB2DD2" w:rsidRPr="00FB2DD2" w:rsidRDefault="00FB2DD2" w:rsidP="00FB2DD2">
                  <w:pPr>
                    <w:rPr>
                      <w:rFonts w:asciiTheme="minorHAnsi" w:hAnsiTheme="minorHAnsi"/>
                      <w:sz w:val="22"/>
                      <w:szCs w:val="22"/>
                    </w:rPr>
                  </w:pPr>
                  <w:r w:rsidRPr="00FB2DD2">
                    <w:rPr>
                      <w:rFonts w:asciiTheme="minorHAnsi" w:hAnsiTheme="minorHAnsi"/>
                      <w:sz w:val="22"/>
                      <w:szCs w:val="22"/>
                    </w:rPr>
                    <w:t>Escuchar canciones y narraciones</w:t>
                  </w:r>
                </w:p>
                <w:p w:rsidR="00FB2DD2" w:rsidRPr="006C5A54" w:rsidRDefault="00FB2DD2" w:rsidP="006C5A54">
                  <w:pPr>
                    <w:rPr>
                      <w:rFonts w:asciiTheme="minorHAnsi" w:hAnsiTheme="minorHAnsi"/>
                      <w:sz w:val="22"/>
                      <w:szCs w:val="22"/>
                    </w:rPr>
                  </w:pPr>
                  <w:r w:rsidRPr="006C5A54">
                    <w:rPr>
                      <w:rFonts w:asciiTheme="minorHAnsi" w:hAnsiTheme="minorHAnsi"/>
                      <w:sz w:val="22"/>
                      <w:szCs w:val="22"/>
                    </w:rPr>
                    <w:t xml:space="preserve">Empleo palabra-frase </w:t>
                  </w:r>
                </w:p>
                <w:p w:rsidR="00FB2DD2" w:rsidRPr="00B54CD7" w:rsidRDefault="00FB2DD2" w:rsidP="00FB2DD2">
                  <w:pPr>
                    <w:pStyle w:val="Prrafodelista"/>
                    <w:ind w:left="720"/>
                    <w:rPr>
                      <w:rFonts w:asciiTheme="minorHAnsi" w:hAnsiTheme="minorHAnsi"/>
                      <w:sz w:val="22"/>
                      <w:szCs w:val="22"/>
                    </w:rPr>
                  </w:pP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Interacción y org lingüísticas</w:t>
                  </w: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Diferentes entonaciones e inflexiones</w:t>
                  </w:r>
                </w:p>
                <w:p w:rsidR="00FB2DD2" w:rsidRPr="00B54CD7" w:rsidRDefault="00FB2DD2" w:rsidP="00FB2DD2">
                  <w:pPr>
                    <w:pStyle w:val="Prrafodelista"/>
                    <w:ind w:left="720"/>
                    <w:rPr>
                      <w:rFonts w:asciiTheme="minorHAnsi" w:hAnsiTheme="minorHAnsi"/>
                      <w:sz w:val="22"/>
                      <w:szCs w:val="22"/>
                    </w:rPr>
                  </w:pP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 xml:space="preserve">Dramatizaciones </w:t>
                  </w: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 xml:space="preserve">Diálogos con títeres </w:t>
                  </w: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 xml:space="preserve">Armar frases con más de 2 palabras </w:t>
                  </w: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Emplear nombre propio</w:t>
                  </w:r>
                </w:p>
                <w:p w:rsidR="00FB2DD2" w:rsidRPr="00B54CD7" w:rsidRDefault="00FB2DD2" w:rsidP="00FB2DD2">
                  <w:pPr>
                    <w:pStyle w:val="Prrafodelista"/>
                    <w:ind w:left="720"/>
                    <w:rPr>
                      <w:rFonts w:asciiTheme="minorHAnsi" w:hAnsiTheme="minorHAnsi"/>
                      <w:sz w:val="22"/>
                      <w:szCs w:val="22"/>
                    </w:rPr>
                  </w:pPr>
                </w:p>
                <w:p w:rsidR="00FB2DD2" w:rsidRPr="00B54CD7" w:rsidRDefault="00FB2DD2" w:rsidP="00FB2DD2">
                  <w:pPr>
                    <w:pStyle w:val="Prrafodelista"/>
                    <w:ind w:left="720"/>
                    <w:rPr>
                      <w:rFonts w:asciiTheme="minorHAnsi" w:hAnsiTheme="minorHAnsi"/>
                      <w:sz w:val="22"/>
                      <w:szCs w:val="22"/>
                    </w:rPr>
                  </w:pPr>
                  <w:r w:rsidRPr="00B54CD7">
                    <w:rPr>
                      <w:rFonts w:asciiTheme="minorHAnsi" w:hAnsiTheme="minorHAnsi"/>
                      <w:sz w:val="22"/>
                      <w:szCs w:val="22"/>
                    </w:rPr>
                    <w:t>Describir acciones que los niños están ejecutando</w:t>
                  </w:r>
                </w:p>
                <w:p w:rsidR="00FB2DD2" w:rsidRPr="00FB2DD2" w:rsidRDefault="00FB2DD2" w:rsidP="00FB2DD2"/>
                <w:p w:rsidR="00FB2DD2" w:rsidRDefault="00FB2DD2" w:rsidP="00FB2DD2"/>
              </w:txbxContent>
            </v:textbox>
          </v:shape>
        </w:pict>
      </w:r>
    </w:p>
    <w:p w:rsidR="006C5A54" w:rsidRDefault="0020646A">
      <w:pPr>
        <w:rPr>
          <w:rFonts w:asciiTheme="minorHAnsi" w:hAnsiTheme="minorHAnsi"/>
          <w:sz w:val="22"/>
          <w:szCs w:val="22"/>
        </w:rPr>
      </w:pPr>
      <w:r>
        <w:rPr>
          <w:rFonts w:asciiTheme="minorHAnsi" w:hAnsiTheme="minorHAnsi"/>
          <w:noProof/>
          <w:sz w:val="22"/>
          <w:szCs w:val="22"/>
          <w:lang w:eastAsia="es-AR" w:bidi="ar-SA"/>
        </w:rPr>
        <w:pict>
          <v:shape id="_x0000_s1048" type="#_x0000_t32" style="position:absolute;margin-left:5.6pt;margin-top:254.8pt;width:740.6pt;height:.05pt;z-index:251679744" o:connectortype="straight"/>
        </w:pict>
      </w:r>
      <w:r w:rsidR="006C5A54">
        <w:rPr>
          <w:rFonts w:asciiTheme="minorHAnsi" w:hAnsiTheme="minorHAnsi"/>
          <w:sz w:val="22"/>
          <w:szCs w:val="22"/>
        </w:rPr>
        <w:t xml:space="preserve">  </w:t>
      </w:r>
      <w:r w:rsidR="00FB2DD2">
        <w:rPr>
          <w:rFonts w:asciiTheme="minorHAnsi" w:hAnsiTheme="minorHAnsi"/>
          <w:sz w:val="22"/>
          <w:szCs w:val="22"/>
        </w:rPr>
        <w:t xml:space="preserve">  </w:t>
      </w:r>
      <w:r w:rsidR="006C5A54">
        <w:rPr>
          <w:rFonts w:asciiTheme="minorHAnsi" w:hAnsiTheme="minorHAnsi"/>
          <w:sz w:val="22"/>
          <w:szCs w:val="22"/>
        </w:rPr>
        <w:t>Dimensiones del</w:t>
      </w:r>
    </w:p>
    <w:p w:rsidR="006C5A54" w:rsidRDefault="006C5A54">
      <w:pPr>
        <w:rPr>
          <w:rFonts w:asciiTheme="minorHAnsi" w:hAnsiTheme="minorHAnsi"/>
          <w:sz w:val="22"/>
          <w:szCs w:val="22"/>
        </w:rPr>
      </w:pPr>
      <w:r>
        <w:rPr>
          <w:rFonts w:asciiTheme="minorHAnsi" w:hAnsiTheme="minorHAnsi"/>
          <w:sz w:val="22"/>
          <w:szCs w:val="22"/>
        </w:rPr>
        <w:t xml:space="preserve">               </w:t>
      </w:r>
    </w:p>
    <w:p w:rsidR="006C5A54" w:rsidRDefault="006C5A54">
      <w:pPr>
        <w:rPr>
          <w:rFonts w:asciiTheme="minorHAnsi" w:hAnsiTheme="minorHAnsi"/>
          <w:sz w:val="22"/>
          <w:szCs w:val="22"/>
        </w:rPr>
      </w:pPr>
      <w:r>
        <w:rPr>
          <w:rFonts w:asciiTheme="minorHAnsi" w:hAnsiTheme="minorHAnsi"/>
          <w:sz w:val="22"/>
          <w:szCs w:val="22"/>
        </w:rPr>
        <w:t xml:space="preserve">     Lenguaje</w:t>
      </w:r>
      <w:r w:rsidR="00FB2DD2">
        <w:rPr>
          <w:rFonts w:asciiTheme="minorHAnsi" w:hAnsiTheme="minorHAnsi"/>
          <w:sz w:val="22"/>
          <w:szCs w:val="22"/>
        </w:rPr>
        <w:t xml:space="preserve">   </w:t>
      </w:r>
      <w:r>
        <w:rPr>
          <w:rFonts w:asciiTheme="minorHAnsi" w:hAnsiTheme="minorHAnsi"/>
          <w:sz w:val="22"/>
          <w:szCs w:val="22"/>
        </w:rPr>
        <w:t>:</w:t>
      </w:r>
    </w:p>
    <w:p w:rsidR="006C5A54" w:rsidRDefault="006C5A54">
      <w:pPr>
        <w:rPr>
          <w:rFonts w:asciiTheme="minorHAnsi" w:hAnsiTheme="minorHAnsi"/>
          <w:sz w:val="22"/>
          <w:szCs w:val="22"/>
        </w:rPr>
      </w:pPr>
    </w:p>
    <w:p w:rsidR="006C5A54" w:rsidRDefault="006C5A54">
      <w:pPr>
        <w:rPr>
          <w:rFonts w:asciiTheme="minorHAnsi" w:hAnsiTheme="minorHAnsi"/>
          <w:sz w:val="22"/>
          <w:szCs w:val="22"/>
        </w:rPr>
      </w:pPr>
      <w:r>
        <w:rPr>
          <w:rFonts w:asciiTheme="minorHAnsi" w:hAnsiTheme="minorHAnsi"/>
          <w:sz w:val="22"/>
          <w:szCs w:val="22"/>
        </w:rPr>
        <w:t xml:space="preserve">     Semántico</w:t>
      </w:r>
    </w:p>
    <w:p w:rsidR="006C5A54" w:rsidRDefault="006C5A54">
      <w:pPr>
        <w:rPr>
          <w:rFonts w:asciiTheme="minorHAnsi" w:hAnsiTheme="minorHAnsi"/>
          <w:sz w:val="22"/>
          <w:szCs w:val="22"/>
        </w:rPr>
      </w:pPr>
    </w:p>
    <w:p w:rsidR="006C5A54" w:rsidRDefault="0020646A">
      <w:pPr>
        <w:rPr>
          <w:rFonts w:asciiTheme="minorHAnsi" w:hAnsiTheme="minorHAnsi"/>
          <w:sz w:val="22"/>
          <w:szCs w:val="22"/>
        </w:rPr>
      </w:pPr>
      <w:r>
        <w:rPr>
          <w:rFonts w:asciiTheme="minorHAnsi" w:hAnsiTheme="minorHAnsi"/>
          <w:noProof/>
          <w:sz w:val="22"/>
          <w:szCs w:val="22"/>
          <w:lang w:eastAsia="es-AR" w:bidi="ar-SA"/>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52" type="#_x0000_t15" style="position:absolute;margin-left:573.9pt;margin-top:1.45pt;width:50.45pt;height:28.85pt;z-index:251683840"/>
        </w:pict>
      </w:r>
      <w:r w:rsidR="006C5A54">
        <w:rPr>
          <w:rFonts w:asciiTheme="minorHAnsi" w:hAnsiTheme="minorHAnsi"/>
          <w:sz w:val="22"/>
          <w:szCs w:val="22"/>
        </w:rPr>
        <w:t xml:space="preserve">    Sintáctico</w:t>
      </w:r>
    </w:p>
    <w:p w:rsidR="006C5A54" w:rsidRDefault="0020646A">
      <w:pPr>
        <w:rPr>
          <w:rFonts w:asciiTheme="minorHAnsi" w:hAnsiTheme="minorHAnsi"/>
          <w:sz w:val="22"/>
          <w:szCs w:val="22"/>
        </w:rPr>
      </w:pPr>
      <w:r>
        <w:rPr>
          <w:rFonts w:asciiTheme="minorHAnsi" w:hAnsiTheme="minorHAnsi"/>
          <w:noProof/>
          <w:sz w:val="22"/>
          <w:szCs w:val="22"/>
          <w:lang w:eastAsia="es-AR" w:bidi="ar-SA"/>
        </w:rPr>
        <w:pict>
          <v:shape id="_x0000_s1051" type="#_x0000_t15" style="position:absolute;margin-left:241.95pt;margin-top:-.55pt;width:50.45pt;height:28.85pt;z-index:251682816"/>
        </w:pict>
      </w:r>
      <w:r>
        <w:rPr>
          <w:rFonts w:asciiTheme="minorHAnsi" w:hAnsiTheme="minorHAnsi"/>
          <w:noProof/>
          <w:sz w:val="22"/>
          <w:szCs w:val="22"/>
          <w:lang w:eastAsia="es-AR" w:bidi="ar-SA"/>
        </w:rPr>
        <w:pict>
          <v:shape id="_x0000_s1054" type="#_x0000_t15" style="position:absolute;margin-left:414.25pt;margin-top:-.55pt;width:50.45pt;height:28.85pt;z-index:251685888"/>
        </w:pict>
      </w:r>
    </w:p>
    <w:p w:rsidR="006C5A54" w:rsidRDefault="006C5A54">
      <w:pPr>
        <w:rPr>
          <w:rFonts w:asciiTheme="minorHAnsi" w:hAnsiTheme="minorHAnsi"/>
          <w:sz w:val="22"/>
          <w:szCs w:val="22"/>
        </w:rPr>
      </w:pPr>
    </w:p>
    <w:p w:rsidR="000E1669" w:rsidRPr="00FE4241" w:rsidRDefault="0020646A">
      <w:pPr>
        <w:rPr>
          <w:rFonts w:asciiTheme="minorHAnsi" w:hAnsiTheme="minorHAnsi"/>
          <w:sz w:val="22"/>
          <w:szCs w:val="22"/>
        </w:rPr>
      </w:pPr>
      <w:r w:rsidRPr="0020646A">
        <w:rPr>
          <w:rFonts w:asciiTheme="minorHAnsi" w:hAnsiTheme="minorHAnsi"/>
          <w:noProof/>
          <w:sz w:val="22"/>
          <w:szCs w:val="22"/>
          <w:lang w:val="es-ES" w:eastAsia="en-US"/>
        </w:rPr>
        <w:pict>
          <v:shape id="_x0000_s1049" type="#_x0000_t202" style="position:absolute;margin-left:-.35pt;margin-top:166.55pt;width:746.5pt;height:117.75pt;z-index:251681792;mso-width-relative:margin;mso-height-relative:margin">
            <v:textbox>
              <w:txbxContent>
                <w:p w:rsidR="00A613AB" w:rsidRPr="00E16246" w:rsidRDefault="00E16246" w:rsidP="00365398">
                  <w:pPr>
                    <w:jc w:val="both"/>
                    <w:rPr>
                      <w:rFonts w:asciiTheme="minorHAnsi" w:hAnsiTheme="minorHAnsi"/>
                      <w:sz w:val="20"/>
                      <w:szCs w:val="20"/>
                    </w:rPr>
                  </w:pPr>
                  <w:r w:rsidRPr="00E16246">
                    <w:rPr>
                      <w:rFonts w:asciiTheme="minorHAnsi" w:hAnsiTheme="minorHAnsi"/>
                      <w:sz w:val="20"/>
                      <w:szCs w:val="20"/>
                    </w:rPr>
                    <w:t xml:space="preserve">BIBLIOGRAFIA CONSULTADA: </w:t>
                  </w:r>
                </w:p>
                <w:p w:rsidR="00E16246" w:rsidRPr="00E16246" w:rsidRDefault="00E16246" w:rsidP="00C95081">
                  <w:pPr>
                    <w:pStyle w:val="Lista"/>
                    <w:jc w:val="both"/>
                    <w:rPr>
                      <w:rStyle w:val="Textoennegrita"/>
                      <w:rFonts w:asciiTheme="minorHAnsi" w:hAnsiTheme="minorHAnsi" w:cs="Arial"/>
                      <w:b w:val="0"/>
                      <w:sz w:val="20"/>
                    </w:rPr>
                  </w:pPr>
                  <w:r w:rsidRPr="00E16246">
                    <w:rPr>
                      <w:rFonts w:asciiTheme="minorHAnsi" w:hAnsiTheme="minorHAnsi"/>
                      <w:sz w:val="20"/>
                    </w:rPr>
                    <w:t>Brunner,J.</w:t>
                  </w:r>
                  <w:r w:rsidRPr="00E16246">
                    <w:rPr>
                      <w:rFonts w:asciiTheme="minorHAnsi" w:hAnsiTheme="minorHAnsi" w:cs="Arial"/>
                      <w:b/>
                      <w:sz w:val="20"/>
                    </w:rPr>
                    <w:t xml:space="preserve"> </w:t>
                  </w:r>
                  <w:r w:rsidRPr="00E16246">
                    <w:rPr>
                      <w:rStyle w:val="Textoennegrita"/>
                      <w:rFonts w:asciiTheme="minorHAnsi" w:hAnsiTheme="minorHAnsi" w:cs="Arial"/>
                      <w:b w:val="0"/>
                      <w:sz w:val="20"/>
                    </w:rPr>
                    <w:t xml:space="preserve"> J. “El habla del niño. Aprendiendo a usar el lenguaje”. Barcelona, Paidós.1994</w:t>
                  </w:r>
                </w:p>
                <w:p w:rsidR="00E16246" w:rsidRDefault="00E16246" w:rsidP="00C95081">
                  <w:pPr>
                    <w:pStyle w:val="Lista"/>
                    <w:jc w:val="both"/>
                    <w:rPr>
                      <w:rFonts w:asciiTheme="minorHAnsi" w:hAnsiTheme="minorHAnsi"/>
                      <w:sz w:val="20"/>
                    </w:rPr>
                  </w:pPr>
                  <w:r w:rsidRPr="00E16246">
                    <w:rPr>
                      <w:rFonts w:asciiTheme="minorHAnsi" w:hAnsiTheme="minorHAnsi"/>
                      <w:sz w:val="20"/>
                    </w:rPr>
                    <w:t>Denies.E.Cristina B. de “Didáctica del Nivel Inicial “ Ed.Ateneo.Bs.As.1994</w:t>
                  </w:r>
                </w:p>
                <w:p w:rsidR="00A613AB" w:rsidRPr="00E16246" w:rsidRDefault="00B018D8" w:rsidP="00C95081">
                  <w:pPr>
                    <w:pStyle w:val="Lista"/>
                    <w:jc w:val="both"/>
                    <w:rPr>
                      <w:rFonts w:asciiTheme="minorHAnsi" w:hAnsiTheme="minorHAnsi"/>
                      <w:sz w:val="20"/>
                    </w:rPr>
                  </w:pPr>
                  <w:r>
                    <w:rPr>
                      <w:rFonts w:asciiTheme="minorHAnsi" w:hAnsiTheme="minorHAnsi"/>
                      <w:sz w:val="20"/>
                    </w:rPr>
                    <w:t>Gob.</w:t>
                  </w:r>
                  <w:r w:rsidR="00A613AB">
                    <w:rPr>
                      <w:rFonts w:asciiTheme="minorHAnsi" w:hAnsiTheme="minorHAnsi"/>
                      <w:sz w:val="20"/>
                    </w:rPr>
                    <w:t xml:space="preserve"> ciudad de Bs.As. Diseño Curricular </w:t>
                  </w:r>
                  <w:r w:rsidR="00F01A3D">
                    <w:rPr>
                      <w:rFonts w:asciiTheme="minorHAnsi" w:hAnsiTheme="minorHAnsi"/>
                      <w:sz w:val="20"/>
                    </w:rPr>
                    <w:t>para Educación Inicial</w:t>
                  </w:r>
                  <w:r w:rsidR="00F54554">
                    <w:rPr>
                      <w:rFonts w:asciiTheme="minorHAnsi" w:hAnsiTheme="minorHAnsi"/>
                      <w:sz w:val="20"/>
                    </w:rPr>
                    <w:t>-2000</w:t>
                  </w:r>
                </w:p>
                <w:p w:rsidR="00E16246" w:rsidRPr="00E16246" w:rsidRDefault="00B018D8" w:rsidP="00C95081">
                  <w:pPr>
                    <w:jc w:val="both"/>
                    <w:rPr>
                      <w:rStyle w:val="Textoennegrita"/>
                      <w:rFonts w:asciiTheme="minorHAnsi" w:hAnsiTheme="minorHAnsi"/>
                      <w:b w:val="0"/>
                      <w:bCs w:val="0"/>
                      <w:sz w:val="20"/>
                      <w:szCs w:val="20"/>
                    </w:rPr>
                  </w:pPr>
                  <w:proofErr w:type="spellStart"/>
                  <w:r>
                    <w:rPr>
                      <w:rStyle w:val="Textoennegrita"/>
                      <w:rFonts w:asciiTheme="minorHAnsi" w:hAnsiTheme="minorHAnsi" w:cs="Arial"/>
                      <w:b w:val="0"/>
                      <w:sz w:val="20"/>
                      <w:szCs w:val="20"/>
                    </w:rPr>
                    <w:t>Halliday</w:t>
                  </w:r>
                  <w:proofErr w:type="spellEnd"/>
                  <w:r>
                    <w:rPr>
                      <w:rStyle w:val="Textoennegrita"/>
                      <w:rFonts w:asciiTheme="minorHAnsi" w:hAnsiTheme="minorHAnsi" w:cs="Arial"/>
                      <w:b w:val="0"/>
                      <w:sz w:val="20"/>
                      <w:szCs w:val="20"/>
                    </w:rPr>
                    <w:t>, M.</w:t>
                  </w:r>
                  <w:r w:rsidR="00E16246" w:rsidRPr="00E16246">
                    <w:rPr>
                      <w:rStyle w:val="Textoennegrita"/>
                      <w:rFonts w:asciiTheme="minorHAnsi" w:hAnsiTheme="minorHAnsi" w:cs="Arial"/>
                      <w:b w:val="0"/>
                      <w:sz w:val="20"/>
                      <w:szCs w:val="20"/>
                    </w:rPr>
                    <w:t xml:space="preserve"> “El lenguaje como semiótica social.La interpretación social del lenguaje y del significado”-FCE-México 1982</w:t>
                  </w:r>
                </w:p>
                <w:p w:rsidR="00E16246" w:rsidRPr="00E16246" w:rsidRDefault="00E16246" w:rsidP="00C95081">
                  <w:pPr>
                    <w:jc w:val="both"/>
                    <w:rPr>
                      <w:rFonts w:asciiTheme="minorHAnsi" w:hAnsiTheme="minorHAnsi"/>
                      <w:sz w:val="20"/>
                      <w:szCs w:val="20"/>
                    </w:rPr>
                  </w:pPr>
                  <w:r w:rsidRPr="00E16246">
                    <w:rPr>
                      <w:rFonts w:asciiTheme="minorHAnsi" w:hAnsiTheme="minorHAnsi"/>
                      <w:sz w:val="20"/>
                      <w:szCs w:val="20"/>
                    </w:rPr>
                    <w:t>Harf, Ruth y otros “El nivel inicial: aportes para su debate”.Ed.Ateneo.Bs.As.1996</w:t>
                  </w:r>
                </w:p>
                <w:p w:rsidR="00E16246" w:rsidRPr="00E16246" w:rsidRDefault="00E16246" w:rsidP="00C95081">
                  <w:pPr>
                    <w:jc w:val="both"/>
                    <w:rPr>
                      <w:rFonts w:asciiTheme="minorHAnsi" w:hAnsiTheme="minorHAnsi"/>
                      <w:sz w:val="20"/>
                      <w:szCs w:val="20"/>
                    </w:rPr>
                  </w:pPr>
                  <w:r w:rsidRPr="00E16246">
                    <w:rPr>
                      <w:rFonts w:asciiTheme="minorHAnsi" w:hAnsiTheme="minorHAnsi"/>
                      <w:sz w:val="20"/>
                      <w:szCs w:val="20"/>
                    </w:rPr>
                    <w:t>Soto ,C. y Violante,R (Comp.) El Jardín Maternal.Investigaciones</w:t>
                  </w:r>
                  <w:r w:rsidR="00B018D8" w:rsidRPr="00E16246">
                    <w:rPr>
                      <w:rFonts w:asciiTheme="minorHAnsi" w:hAnsiTheme="minorHAnsi"/>
                      <w:sz w:val="20"/>
                      <w:szCs w:val="20"/>
                    </w:rPr>
                    <w:t>, reflexiones</w:t>
                  </w:r>
                  <w:r w:rsidRPr="00E16246">
                    <w:rPr>
                      <w:rFonts w:asciiTheme="minorHAnsi" w:hAnsiTheme="minorHAnsi"/>
                      <w:sz w:val="20"/>
                      <w:szCs w:val="20"/>
                    </w:rPr>
                    <w:t xml:space="preserve"> y propuestas”.Ed.Paidos.Bs As .2005</w:t>
                  </w:r>
                </w:p>
                <w:p w:rsidR="00E16246" w:rsidRPr="00E16246" w:rsidRDefault="00E16246" w:rsidP="00C95081">
                  <w:pPr>
                    <w:jc w:val="both"/>
                    <w:rPr>
                      <w:rFonts w:asciiTheme="minorHAnsi" w:hAnsiTheme="minorHAnsi"/>
                      <w:sz w:val="20"/>
                      <w:szCs w:val="20"/>
                    </w:rPr>
                  </w:pPr>
                  <w:r w:rsidRPr="00E16246">
                    <w:rPr>
                      <w:rFonts w:asciiTheme="minorHAnsi" w:hAnsiTheme="minorHAnsi"/>
                      <w:sz w:val="20"/>
                      <w:szCs w:val="20"/>
                    </w:rPr>
                    <w:t>Vigostky</w:t>
                  </w:r>
                  <w:r w:rsidR="00B018D8" w:rsidRPr="00E16246">
                    <w:rPr>
                      <w:rFonts w:asciiTheme="minorHAnsi" w:hAnsiTheme="minorHAnsi"/>
                      <w:sz w:val="20"/>
                      <w:szCs w:val="20"/>
                    </w:rPr>
                    <w:t>, L</w:t>
                  </w:r>
                  <w:r w:rsidRPr="00E16246">
                    <w:rPr>
                      <w:rFonts w:asciiTheme="minorHAnsi" w:hAnsiTheme="minorHAnsi"/>
                      <w:sz w:val="20"/>
                      <w:szCs w:val="20"/>
                    </w:rPr>
                    <w:t xml:space="preserve"> “Pensamiento y Lenguaje” </w:t>
                  </w:r>
                  <w:r w:rsidR="00B018D8" w:rsidRPr="00E16246">
                    <w:rPr>
                      <w:rFonts w:asciiTheme="minorHAnsi" w:hAnsiTheme="minorHAnsi"/>
                      <w:sz w:val="20"/>
                      <w:szCs w:val="20"/>
                    </w:rPr>
                    <w:t>Ed.</w:t>
                  </w:r>
                  <w:r w:rsidRPr="00E16246">
                    <w:rPr>
                      <w:rFonts w:asciiTheme="minorHAnsi" w:hAnsiTheme="minorHAnsi"/>
                      <w:sz w:val="20"/>
                      <w:szCs w:val="20"/>
                    </w:rPr>
                    <w:t xml:space="preserve"> Lautaro.Bs.As.1996</w:t>
                  </w:r>
                </w:p>
                <w:p w:rsidR="00E16246" w:rsidRPr="00E16246" w:rsidRDefault="00E16246" w:rsidP="00C95081">
                  <w:pPr>
                    <w:jc w:val="both"/>
                    <w:rPr>
                      <w:rFonts w:asciiTheme="minorHAnsi" w:hAnsiTheme="minorHAnsi"/>
                      <w:sz w:val="20"/>
                      <w:szCs w:val="20"/>
                    </w:rPr>
                  </w:pPr>
                  <w:r w:rsidRPr="00E16246">
                    <w:rPr>
                      <w:rFonts w:asciiTheme="minorHAnsi" w:hAnsiTheme="minorHAnsi"/>
                      <w:sz w:val="20"/>
                      <w:szCs w:val="20"/>
                    </w:rPr>
                    <w:t>Vila, Ignasis “Socialización y afectividad en el niño I y II”.Secretaria de Educación Pública. México 2002</w:t>
                  </w:r>
                </w:p>
                <w:p w:rsidR="00E16246" w:rsidRPr="00E16246" w:rsidRDefault="00E16246" w:rsidP="00C95081">
                  <w:pPr>
                    <w:jc w:val="both"/>
                    <w:rPr>
                      <w:rFonts w:asciiTheme="minorHAnsi" w:hAnsiTheme="minorHAnsi"/>
                      <w:sz w:val="20"/>
                      <w:szCs w:val="20"/>
                    </w:rPr>
                  </w:pPr>
                  <w:r w:rsidRPr="00E16246">
                    <w:rPr>
                      <w:rFonts w:asciiTheme="minorHAnsi" w:hAnsiTheme="minorHAnsi"/>
                      <w:sz w:val="20"/>
                      <w:szCs w:val="20"/>
                    </w:rPr>
                    <w:t>Zabalza, Miguel A. “Didáctica de la Educación Infantil” Ed. Narcea. Madrid. 2002</w:t>
                  </w:r>
                </w:p>
              </w:txbxContent>
            </v:textbox>
          </v:shape>
        </w:pict>
      </w:r>
      <w:r w:rsidR="006C5A54">
        <w:rPr>
          <w:rFonts w:asciiTheme="minorHAnsi" w:hAnsiTheme="minorHAnsi"/>
          <w:sz w:val="22"/>
          <w:szCs w:val="22"/>
        </w:rPr>
        <w:t xml:space="preserve">    Fonético</w:t>
      </w:r>
      <w:r w:rsidR="00FB2DD2">
        <w:rPr>
          <w:rFonts w:asciiTheme="minorHAnsi" w:hAnsiTheme="minorHAnsi"/>
          <w:sz w:val="22"/>
          <w:szCs w:val="22"/>
        </w:rPr>
        <w:t xml:space="preserve">                                                               </w:t>
      </w:r>
    </w:p>
    <w:sectPr w:rsidR="000E1669" w:rsidRPr="00FE4241" w:rsidSect="00D23D94">
      <w:pgSz w:w="16839" w:h="11907" w:orient="landscape" w:code="9"/>
      <w:pgMar w:top="1134" w:right="1077" w:bottom="1134" w:left="1077" w:header="709" w:footer="709"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469" w:rsidRDefault="00B17469" w:rsidP="00E66921">
      <w:r>
        <w:separator/>
      </w:r>
    </w:p>
  </w:endnote>
  <w:endnote w:type="continuationSeparator" w:id="0">
    <w:p w:rsidR="00B17469" w:rsidRDefault="00B17469" w:rsidP="00E669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469" w:rsidRDefault="00B17469" w:rsidP="00E66921">
      <w:r>
        <w:separator/>
      </w:r>
    </w:p>
  </w:footnote>
  <w:footnote w:type="continuationSeparator" w:id="0">
    <w:p w:rsidR="00B17469" w:rsidRDefault="00B17469" w:rsidP="00E66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0676DD6"/>
    <w:multiLevelType w:val="hybridMultilevel"/>
    <w:tmpl w:val="374CB6A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92B4C"/>
    <w:rsid w:val="0000039C"/>
    <w:rsid w:val="00001E09"/>
    <w:rsid w:val="0000219E"/>
    <w:rsid w:val="00002748"/>
    <w:rsid w:val="00002ED2"/>
    <w:rsid w:val="00004F66"/>
    <w:rsid w:val="000050AB"/>
    <w:rsid w:val="000057A6"/>
    <w:rsid w:val="000058D1"/>
    <w:rsid w:val="00005BA0"/>
    <w:rsid w:val="00006557"/>
    <w:rsid w:val="000117EF"/>
    <w:rsid w:val="0001221E"/>
    <w:rsid w:val="00013808"/>
    <w:rsid w:val="00014463"/>
    <w:rsid w:val="00014D83"/>
    <w:rsid w:val="000152F8"/>
    <w:rsid w:val="00016B08"/>
    <w:rsid w:val="00020974"/>
    <w:rsid w:val="000223A0"/>
    <w:rsid w:val="00024167"/>
    <w:rsid w:val="00025074"/>
    <w:rsid w:val="00025B3B"/>
    <w:rsid w:val="00026C65"/>
    <w:rsid w:val="000276C5"/>
    <w:rsid w:val="000302A7"/>
    <w:rsid w:val="00032003"/>
    <w:rsid w:val="000320EB"/>
    <w:rsid w:val="000326CA"/>
    <w:rsid w:val="000346B2"/>
    <w:rsid w:val="0003498B"/>
    <w:rsid w:val="00035258"/>
    <w:rsid w:val="0003538E"/>
    <w:rsid w:val="00037031"/>
    <w:rsid w:val="00041DA1"/>
    <w:rsid w:val="00042CD6"/>
    <w:rsid w:val="00044E3C"/>
    <w:rsid w:val="00045C87"/>
    <w:rsid w:val="00047605"/>
    <w:rsid w:val="00050A14"/>
    <w:rsid w:val="000510F4"/>
    <w:rsid w:val="000543B6"/>
    <w:rsid w:val="00057243"/>
    <w:rsid w:val="00062433"/>
    <w:rsid w:val="00064E05"/>
    <w:rsid w:val="00064FC5"/>
    <w:rsid w:val="00064FFA"/>
    <w:rsid w:val="00067792"/>
    <w:rsid w:val="000677E8"/>
    <w:rsid w:val="000711DC"/>
    <w:rsid w:val="00071465"/>
    <w:rsid w:val="00071DC0"/>
    <w:rsid w:val="00073123"/>
    <w:rsid w:val="0007433C"/>
    <w:rsid w:val="0007571F"/>
    <w:rsid w:val="00075CFB"/>
    <w:rsid w:val="000817B2"/>
    <w:rsid w:val="000822FA"/>
    <w:rsid w:val="000823C2"/>
    <w:rsid w:val="000833D9"/>
    <w:rsid w:val="00083421"/>
    <w:rsid w:val="000842F7"/>
    <w:rsid w:val="000859A6"/>
    <w:rsid w:val="00087528"/>
    <w:rsid w:val="00087FF5"/>
    <w:rsid w:val="00091352"/>
    <w:rsid w:val="00091BBC"/>
    <w:rsid w:val="000923AA"/>
    <w:rsid w:val="0009568A"/>
    <w:rsid w:val="00097BE4"/>
    <w:rsid w:val="000A0B5B"/>
    <w:rsid w:val="000A10E1"/>
    <w:rsid w:val="000A1855"/>
    <w:rsid w:val="000A278C"/>
    <w:rsid w:val="000A3220"/>
    <w:rsid w:val="000A513C"/>
    <w:rsid w:val="000A5A57"/>
    <w:rsid w:val="000B0102"/>
    <w:rsid w:val="000B02CC"/>
    <w:rsid w:val="000B0827"/>
    <w:rsid w:val="000B0E2B"/>
    <w:rsid w:val="000B5CF0"/>
    <w:rsid w:val="000B675D"/>
    <w:rsid w:val="000B6AE3"/>
    <w:rsid w:val="000C0921"/>
    <w:rsid w:val="000C1AA3"/>
    <w:rsid w:val="000C20B9"/>
    <w:rsid w:val="000C264C"/>
    <w:rsid w:val="000C33B5"/>
    <w:rsid w:val="000C6DCF"/>
    <w:rsid w:val="000C7560"/>
    <w:rsid w:val="000D0635"/>
    <w:rsid w:val="000D1233"/>
    <w:rsid w:val="000D17D4"/>
    <w:rsid w:val="000D7332"/>
    <w:rsid w:val="000D73CE"/>
    <w:rsid w:val="000D77A5"/>
    <w:rsid w:val="000D77C1"/>
    <w:rsid w:val="000E1669"/>
    <w:rsid w:val="000E561D"/>
    <w:rsid w:val="000F1D35"/>
    <w:rsid w:val="000F2E97"/>
    <w:rsid w:val="000F5384"/>
    <w:rsid w:val="000F7685"/>
    <w:rsid w:val="000F788E"/>
    <w:rsid w:val="00101685"/>
    <w:rsid w:val="001029A1"/>
    <w:rsid w:val="00102B07"/>
    <w:rsid w:val="0010398F"/>
    <w:rsid w:val="001048E5"/>
    <w:rsid w:val="00104A20"/>
    <w:rsid w:val="001056E2"/>
    <w:rsid w:val="00105C8E"/>
    <w:rsid w:val="00105DE9"/>
    <w:rsid w:val="00106A94"/>
    <w:rsid w:val="001116BA"/>
    <w:rsid w:val="0011268D"/>
    <w:rsid w:val="001137EA"/>
    <w:rsid w:val="001138D5"/>
    <w:rsid w:val="00113DC1"/>
    <w:rsid w:val="00113F8C"/>
    <w:rsid w:val="00115D2D"/>
    <w:rsid w:val="0011642A"/>
    <w:rsid w:val="001173FD"/>
    <w:rsid w:val="0012019A"/>
    <w:rsid w:val="00120212"/>
    <w:rsid w:val="00123D44"/>
    <w:rsid w:val="00125DBF"/>
    <w:rsid w:val="00126176"/>
    <w:rsid w:val="001305BE"/>
    <w:rsid w:val="0013061E"/>
    <w:rsid w:val="001309A8"/>
    <w:rsid w:val="00132D20"/>
    <w:rsid w:val="0013421C"/>
    <w:rsid w:val="0013469B"/>
    <w:rsid w:val="00134B38"/>
    <w:rsid w:val="001368D5"/>
    <w:rsid w:val="001375A4"/>
    <w:rsid w:val="00137B5C"/>
    <w:rsid w:val="00141CE5"/>
    <w:rsid w:val="001424ED"/>
    <w:rsid w:val="00142C3F"/>
    <w:rsid w:val="00143BF6"/>
    <w:rsid w:val="00143EEB"/>
    <w:rsid w:val="001441AD"/>
    <w:rsid w:val="00144A38"/>
    <w:rsid w:val="00146248"/>
    <w:rsid w:val="001466B5"/>
    <w:rsid w:val="001474D9"/>
    <w:rsid w:val="00147C56"/>
    <w:rsid w:val="00147F47"/>
    <w:rsid w:val="00151164"/>
    <w:rsid w:val="00151295"/>
    <w:rsid w:val="0015172C"/>
    <w:rsid w:val="0015198D"/>
    <w:rsid w:val="0015205C"/>
    <w:rsid w:val="001546EA"/>
    <w:rsid w:val="001557CF"/>
    <w:rsid w:val="001562BD"/>
    <w:rsid w:val="00156366"/>
    <w:rsid w:val="00161848"/>
    <w:rsid w:val="00161D9A"/>
    <w:rsid w:val="00165715"/>
    <w:rsid w:val="001668B9"/>
    <w:rsid w:val="001668DB"/>
    <w:rsid w:val="00167F59"/>
    <w:rsid w:val="00170F10"/>
    <w:rsid w:val="00172D96"/>
    <w:rsid w:val="00174EAE"/>
    <w:rsid w:val="001756E9"/>
    <w:rsid w:val="00175A80"/>
    <w:rsid w:val="00175F20"/>
    <w:rsid w:val="001769F5"/>
    <w:rsid w:val="0018002D"/>
    <w:rsid w:val="00183D87"/>
    <w:rsid w:val="00185B02"/>
    <w:rsid w:val="00186A09"/>
    <w:rsid w:val="00186A99"/>
    <w:rsid w:val="001933CF"/>
    <w:rsid w:val="0019520E"/>
    <w:rsid w:val="001953E9"/>
    <w:rsid w:val="00195A3A"/>
    <w:rsid w:val="001A20C4"/>
    <w:rsid w:val="001A397D"/>
    <w:rsid w:val="001A4842"/>
    <w:rsid w:val="001A5411"/>
    <w:rsid w:val="001A6012"/>
    <w:rsid w:val="001A6021"/>
    <w:rsid w:val="001A6661"/>
    <w:rsid w:val="001A7301"/>
    <w:rsid w:val="001A7D73"/>
    <w:rsid w:val="001B036C"/>
    <w:rsid w:val="001B1141"/>
    <w:rsid w:val="001B249E"/>
    <w:rsid w:val="001B32E7"/>
    <w:rsid w:val="001B4E2E"/>
    <w:rsid w:val="001B51D0"/>
    <w:rsid w:val="001B694A"/>
    <w:rsid w:val="001B7F6B"/>
    <w:rsid w:val="001B7FB0"/>
    <w:rsid w:val="001C1653"/>
    <w:rsid w:val="001C2628"/>
    <w:rsid w:val="001C392D"/>
    <w:rsid w:val="001C4C41"/>
    <w:rsid w:val="001C5307"/>
    <w:rsid w:val="001C5346"/>
    <w:rsid w:val="001C6A7A"/>
    <w:rsid w:val="001C6CC8"/>
    <w:rsid w:val="001D03F5"/>
    <w:rsid w:val="001D040D"/>
    <w:rsid w:val="001D1572"/>
    <w:rsid w:val="001D1E32"/>
    <w:rsid w:val="001D2A68"/>
    <w:rsid w:val="001D4523"/>
    <w:rsid w:val="001D5CD3"/>
    <w:rsid w:val="001D638C"/>
    <w:rsid w:val="001D6A61"/>
    <w:rsid w:val="001D73B1"/>
    <w:rsid w:val="001D7900"/>
    <w:rsid w:val="001D795F"/>
    <w:rsid w:val="001E064D"/>
    <w:rsid w:val="001E1CDD"/>
    <w:rsid w:val="001E20A6"/>
    <w:rsid w:val="001E504D"/>
    <w:rsid w:val="001E6098"/>
    <w:rsid w:val="001E64C2"/>
    <w:rsid w:val="001E74D6"/>
    <w:rsid w:val="001F2A24"/>
    <w:rsid w:val="001F2A75"/>
    <w:rsid w:val="001F2BBB"/>
    <w:rsid w:val="001F2F2F"/>
    <w:rsid w:val="001F456E"/>
    <w:rsid w:val="001F458B"/>
    <w:rsid w:val="001F7F08"/>
    <w:rsid w:val="002008F6"/>
    <w:rsid w:val="00201518"/>
    <w:rsid w:val="00201E18"/>
    <w:rsid w:val="00202642"/>
    <w:rsid w:val="00203991"/>
    <w:rsid w:val="002049A1"/>
    <w:rsid w:val="002059D7"/>
    <w:rsid w:val="0020646A"/>
    <w:rsid w:val="00206D13"/>
    <w:rsid w:val="00210857"/>
    <w:rsid w:val="002118E1"/>
    <w:rsid w:val="00212578"/>
    <w:rsid w:val="00213A7C"/>
    <w:rsid w:val="00214AD5"/>
    <w:rsid w:val="00216ED3"/>
    <w:rsid w:val="00217D45"/>
    <w:rsid w:val="00222100"/>
    <w:rsid w:val="00222186"/>
    <w:rsid w:val="00222B35"/>
    <w:rsid w:val="0022372A"/>
    <w:rsid w:val="00223BF7"/>
    <w:rsid w:val="00224090"/>
    <w:rsid w:val="00224BA4"/>
    <w:rsid w:val="00224D36"/>
    <w:rsid w:val="0022506E"/>
    <w:rsid w:val="002251EC"/>
    <w:rsid w:val="002266EA"/>
    <w:rsid w:val="002269B3"/>
    <w:rsid w:val="002277FA"/>
    <w:rsid w:val="002301A5"/>
    <w:rsid w:val="0023348E"/>
    <w:rsid w:val="00233C0E"/>
    <w:rsid w:val="00236439"/>
    <w:rsid w:val="00240B8E"/>
    <w:rsid w:val="00241FF2"/>
    <w:rsid w:val="00243CC0"/>
    <w:rsid w:val="002441B0"/>
    <w:rsid w:val="0024491D"/>
    <w:rsid w:val="002449C3"/>
    <w:rsid w:val="00250DBF"/>
    <w:rsid w:val="00251303"/>
    <w:rsid w:val="0025314A"/>
    <w:rsid w:val="00253EA6"/>
    <w:rsid w:val="002544ED"/>
    <w:rsid w:val="002548F7"/>
    <w:rsid w:val="00254D09"/>
    <w:rsid w:val="002569E3"/>
    <w:rsid w:val="00256FCE"/>
    <w:rsid w:val="00256FDE"/>
    <w:rsid w:val="00260B8C"/>
    <w:rsid w:val="00261A0B"/>
    <w:rsid w:val="00262E93"/>
    <w:rsid w:val="00263845"/>
    <w:rsid w:val="002666B3"/>
    <w:rsid w:val="00267223"/>
    <w:rsid w:val="00267356"/>
    <w:rsid w:val="002703A0"/>
    <w:rsid w:val="00270D4A"/>
    <w:rsid w:val="002712F6"/>
    <w:rsid w:val="00271B77"/>
    <w:rsid w:val="00272998"/>
    <w:rsid w:val="00273D68"/>
    <w:rsid w:val="002740AB"/>
    <w:rsid w:val="002773B9"/>
    <w:rsid w:val="00277DE6"/>
    <w:rsid w:val="002810CE"/>
    <w:rsid w:val="00281AEF"/>
    <w:rsid w:val="0028342E"/>
    <w:rsid w:val="00283801"/>
    <w:rsid w:val="00283B9D"/>
    <w:rsid w:val="00284AD6"/>
    <w:rsid w:val="00284F09"/>
    <w:rsid w:val="00286E4D"/>
    <w:rsid w:val="00287D3C"/>
    <w:rsid w:val="00291928"/>
    <w:rsid w:val="0029318A"/>
    <w:rsid w:val="00294774"/>
    <w:rsid w:val="002948C7"/>
    <w:rsid w:val="0029539E"/>
    <w:rsid w:val="00296ADC"/>
    <w:rsid w:val="002A4344"/>
    <w:rsid w:val="002A4DCA"/>
    <w:rsid w:val="002A5D13"/>
    <w:rsid w:val="002A7380"/>
    <w:rsid w:val="002A7951"/>
    <w:rsid w:val="002B0901"/>
    <w:rsid w:val="002B0EB5"/>
    <w:rsid w:val="002B2834"/>
    <w:rsid w:val="002B393D"/>
    <w:rsid w:val="002B3CF3"/>
    <w:rsid w:val="002B404B"/>
    <w:rsid w:val="002B451E"/>
    <w:rsid w:val="002B4F87"/>
    <w:rsid w:val="002B5641"/>
    <w:rsid w:val="002C43E8"/>
    <w:rsid w:val="002C50C4"/>
    <w:rsid w:val="002C567A"/>
    <w:rsid w:val="002C578A"/>
    <w:rsid w:val="002C61D6"/>
    <w:rsid w:val="002C6D23"/>
    <w:rsid w:val="002D1EF1"/>
    <w:rsid w:val="002D242C"/>
    <w:rsid w:val="002D3C82"/>
    <w:rsid w:val="002D4E50"/>
    <w:rsid w:val="002D58AE"/>
    <w:rsid w:val="002D6669"/>
    <w:rsid w:val="002E0E73"/>
    <w:rsid w:val="002E2E2D"/>
    <w:rsid w:val="002E33EF"/>
    <w:rsid w:val="002E375B"/>
    <w:rsid w:val="002E47C4"/>
    <w:rsid w:val="002E4F48"/>
    <w:rsid w:val="002E5575"/>
    <w:rsid w:val="002E6E9F"/>
    <w:rsid w:val="002E79B9"/>
    <w:rsid w:val="002F0AD2"/>
    <w:rsid w:val="002F2298"/>
    <w:rsid w:val="002F22F6"/>
    <w:rsid w:val="002F4B13"/>
    <w:rsid w:val="002F4FE6"/>
    <w:rsid w:val="002F70A2"/>
    <w:rsid w:val="00301CB6"/>
    <w:rsid w:val="00301E63"/>
    <w:rsid w:val="0030245E"/>
    <w:rsid w:val="00305365"/>
    <w:rsid w:val="0030599D"/>
    <w:rsid w:val="00305D8D"/>
    <w:rsid w:val="00315314"/>
    <w:rsid w:val="003166D7"/>
    <w:rsid w:val="00321A33"/>
    <w:rsid w:val="00323F99"/>
    <w:rsid w:val="00325982"/>
    <w:rsid w:val="0032610F"/>
    <w:rsid w:val="00326831"/>
    <w:rsid w:val="00327927"/>
    <w:rsid w:val="00327AF3"/>
    <w:rsid w:val="003301EA"/>
    <w:rsid w:val="0033337A"/>
    <w:rsid w:val="0033473F"/>
    <w:rsid w:val="00342A70"/>
    <w:rsid w:val="00342C33"/>
    <w:rsid w:val="003432C7"/>
    <w:rsid w:val="0034402C"/>
    <w:rsid w:val="00345CCE"/>
    <w:rsid w:val="00345D8B"/>
    <w:rsid w:val="00346535"/>
    <w:rsid w:val="003465CB"/>
    <w:rsid w:val="0034689B"/>
    <w:rsid w:val="003500D3"/>
    <w:rsid w:val="0035041F"/>
    <w:rsid w:val="00352BC5"/>
    <w:rsid w:val="00352EC4"/>
    <w:rsid w:val="00353104"/>
    <w:rsid w:val="0035474F"/>
    <w:rsid w:val="003552E9"/>
    <w:rsid w:val="00355A7E"/>
    <w:rsid w:val="00355B29"/>
    <w:rsid w:val="003560EE"/>
    <w:rsid w:val="003564B4"/>
    <w:rsid w:val="00356947"/>
    <w:rsid w:val="003569B2"/>
    <w:rsid w:val="0035734B"/>
    <w:rsid w:val="00357A40"/>
    <w:rsid w:val="00363340"/>
    <w:rsid w:val="00363922"/>
    <w:rsid w:val="00363D27"/>
    <w:rsid w:val="00365398"/>
    <w:rsid w:val="003655DA"/>
    <w:rsid w:val="00365AF5"/>
    <w:rsid w:val="003668AF"/>
    <w:rsid w:val="003675D9"/>
    <w:rsid w:val="00367B5F"/>
    <w:rsid w:val="00370266"/>
    <w:rsid w:val="003714DA"/>
    <w:rsid w:val="00371E32"/>
    <w:rsid w:val="003756C8"/>
    <w:rsid w:val="00375E8A"/>
    <w:rsid w:val="00377D03"/>
    <w:rsid w:val="00377E54"/>
    <w:rsid w:val="00380E78"/>
    <w:rsid w:val="00381F31"/>
    <w:rsid w:val="00382BDB"/>
    <w:rsid w:val="003830F2"/>
    <w:rsid w:val="0038618C"/>
    <w:rsid w:val="003865F7"/>
    <w:rsid w:val="00386847"/>
    <w:rsid w:val="00387B5A"/>
    <w:rsid w:val="00390619"/>
    <w:rsid w:val="003912B8"/>
    <w:rsid w:val="00391E94"/>
    <w:rsid w:val="00393585"/>
    <w:rsid w:val="00394D88"/>
    <w:rsid w:val="00395E3C"/>
    <w:rsid w:val="003961D3"/>
    <w:rsid w:val="00397133"/>
    <w:rsid w:val="00397C51"/>
    <w:rsid w:val="00397F44"/>
    <w:rsid w:val="003A0DA4"/>
    <w:rsid w:val="003A2B03"/>
    <w:rsid w:val="003A3B63"/>
    <w:rsid w:val="003A4010"/>
    <w:rsid w:val="003A49A2"/>
    <w:rsid w:val="003A4C1E"/>
    <w:rsid w:val="003A59C3"/>
    <w:rsid w:val="003A5C10"/>
    <w:rsid w:val="003B17FD"/>
    <w:rsid w:val="003B1EB0"/>
    <w:rsid w:val="003B1F09"/>
    <w:rsid w:val="003B331C"/>
    <w:rsid w:val="003B36E4"/>
    <w:rsid w:val="003B3C9B"/>
    <w:rsid w:val="003B5033"/>
    <w:rsid w:val="003C0A12"/>
    <w:rsid w:val="003C1E56"/>
    <w:rsid w:val="003C337F"/>
    <w:rsid w:val="003C3D9C"/>
    <w:rsid w:val="003C4028"/>
    <w:rsid w:val="003C4055"/>
    <w:rsid w:val="003C4B9E"/>
    <w:rsid w:val="003C57F0"/>
    <w:rsid w:val="003C5F57"/>
    <w:rsid w:val="003C6388"/>
    <w:rsid w:val="003D17E4"/>
    <w:rsid w:val="003D1846"/>
    <w:rsid w:val="003D2CAE"/>
    <w:rsid w:val="003D38FD"/>
    <w:rsid w:val="003D3BEF"/>
    <w:rsid w:val="003D6243"/>
    <w:rsid w:val="003D6F05"/>
    <w:rsid w:val="003E02F6"/>
    <w:rsid w:val="003E0EE9"/>
    <w:rsid w:val="003E12AC"/>
    <w:rsid w:val="003E2F0D"/>
    <w:rsid w:val="003E3506"/>
    <w:rsid w:val="003E3C1B"/>
    <w:rsid w:val="003E3C57"/>
    <w:rsid w:val="003E4C03"/>
    <w:rsid w:val="003E5189"/>
    <w:rsid w:val="003E52AA"/>
    <w:rsid w:val="003E6322"/>
    <w:rsid w:val="003E6529"/>
    <w:rsid w:val="003E78C3"/>
    <w:rsid w:val="003F0B03"/>
    <w:rsid w:val="003F13DC"/>
    <w:rsid w:val="003F183E"/>
    <w:rsid w:val="003F29D4"/>
    <w:rsid w:val="003F2A85"/>
    <w:rsid w:val="003F2FB6"/>
    <w:rsid w:val="003F41F4"/>
    <w:rsid w:val="003F4D7B"/>
    <w:rsid w:val="003F51BE"/>
    <w:rsid w:val="003F60D4"/>
    <w:rsid w:val="004065B4"/>
    <w:rsid w:val="00406A06"/>
    <w:rsid w:val="0041026C"/>
    <w:rsid w:val="00411294"/>
    <w:rsid w:val="00411A4E"/>
    <w:rsid w:val="00411A61"/>
    <w:rsid w:val="0041275B"/>
    <w:rsid w:val="00413D56"/>
    <w:rsid w:val="0041630B"/>
    <w:rsid w:val="004207D2"/>
    <w:rsid w:val="00420BD5"/>
    <w:rsid w:val="00420C64"/>
    <w:rsid w:val="00421CC3"/>
    <w:rsid w:val="00421D85"/>
    <w:rsid w:val="00421DDE"/>
    <w:rsid w:val="004220EA"/>
    <w:rsid w:val="00424C3F"/>
    <w:rsid w:val="00424DFE"/>
    <w:rsid w:val="004253F5"/>
    <w:rsid w:val="00426BA2"/>
    <w:rsid w:val="00426EED"/>
    <w:rsid w:val="00430CB8"/>
    <w:rsid w:val="004327A6"/>
    <w:rsid w:val="00432B52"/>
    <w:rsid w:val="00432EE0"/>
    <w:rsid w:val="00434F07"/>
    <w:rsid w:val="00435C68"/>
    <w:rsid w:val="0043727E"/>
    <w:rsid w:val="00437AC0"/>
    <w:rsid w:val="00440810"/>
    <w:rsid w:val="00442A89"/>
    <w:rsid w:val="00442BAB"/>
    <w:rsid w:val="004463E5"/>
    <w:rsid w:val="0045337B"/>
    <w:rsid w:val="00453653"/>
    <w:rsid w:val="00456264"/>
    <w:rsid w:val="004576C2"/>
    <w:rsid w:val="00457C83"/>
    <w:rsid w:val="00460130"/>
    <w:rsid w:val="0046064D"/>
    <w:rsid w:val="00460CA7"/>
    <w:rsid w:val="00464B74"/>
    <w:rsid w:val="0046511F"/>
    <w:rsid w:val="00465A3B"/>
    <w:rsid w:val="004661E9"/>
    <w:rsid w:val="004662E4"/>
    <w:rsid w:val="00466674"/>
    <w:rsid w:val="0046781F"/>
    <w:rsid w:val="0047063F"/>
    <w:rsid w:val="00470FC2"/>
    <w:rsid w:val="004711B8"/>
    <w:rsid w:val="004714C4"/>
    <w:rsid w:val="00472CF0"/>
    <w:rsid w:val="00473365"/>
    <w:rsid w:val="00475408"/>
    <w:rsid w:val="00476972"/>
    <w:rsid w:val="00482310"/>
    <w:rsid w:val="00482746"/>
    <w:rsid w:val="00483A66"/>
    <w:rsid w:val="00484919"/>
    <w:rsid w:val="00485365"/>
    <w:rsid w:val="00486CC1"/>
    <w:rsid w:val="0049018F"/>
    <w:rsid w:val="004937AF"/>
    <w:rsid w:val="0049459F"/>
    <w:rsid w:val="00495DDA"/>
    <w:rsid w:val="004A0BEF"/>
    <w:rsid w:val="004A14CF"/>
    <w:rsid w:val="004A3030"/>
    <w:rsid w:val="004A3108"/>
    <w:rsid w:val="004A643C"/>
    <w:rsid w:val="004A6B40"/>
    <w:rsid w:val="004A794E"/>
    <w:rsid w:val="004A7BCE"/>
    <w:rsid w:val="004A7E0B"/>
    <w:rsid w:val="004B051F"/>
    <w:rsid w:val="004B11BF"/>
    <w:rsid w:val="004B141B"/>
    <w:rsid w:val="004B2670"/>
    <w:rsid w:val="004B2DE8"/>
    <w:rsid w:val="004B3D74"/>
    <w:rsid w:val="004B4795"/>
    <w:rsid w:val="004B56E2"/>
    <w:rsid w:val="004B7603"/>
    <w:rsid w:val="004B7BA4"/>
    <w:rsid w:val="004C0190"/>
    <w:rsid w:val="004C0684"/>
    <w:rsid w:val="004C07C0"/>
    <w:rsid w:val="004C111C"/>
    <w:rsid w:val="004C2836"/>
    <w:rsid w:val="004C35CD"/>
    <w:rsid w:val="004C6F70"/>
    <w:rsid w:val="004D16AA"/>
    <w:rsid w:val="004D19DE"/>
    <w:rsid w:val="004D2470"/>
    <w:rsid w:val="004D2FCF"/>
    <w:rsid w:val="004D3F44"/>
    <w:rsid w:val="004D448B"/>
    <w:rsid w:val="004D4C49"/>
    <w:rsid w:val="004D534E"/>
    <w:rsid w:val="004D54E0"/>
    <w:rsid w:val="004D6F07"/>
    <w:rsid w:val="004E0028"/>
    <w:rsid w:val="004E0B78"/>
    <w:rsid w:val="004E2E47"/>
    <w:rsid w:val="004E49E9"/>
    <w:rsid w:val="004E6C91"/>
    <w:rsid w:val="004E77AE"/>
    <w:rsid w:val="004E7F05"/>
    <w:rsid w:val="004F11CC"/>
    <w:rsid w:val="004F1CB3"/>
    <w:rsid w:val="004F1D24"/>
    <w:rsid w:val="004F2307"/>
    <w:rsid w:val="004F31F6"/>
    <w:rsid w:val="004F47D0"/>
    <w:rsid w:val="004F49EA"/>
    <w:rsid w:val="004F56DF"/>
    <w:rsid w:val="0050195B"/>
    <w:rsid w:val="00502FC1"/>
    <w:rsid w:val="0050503B"/>
    <w:rsid w:val="00506074"/>
    <w:rsid w:val="00506885"/>
    <w:rsid w:val="00506918"/>
    <w:rsid w:val="00507062"/>
    <w:rsid w:val="005070AA"/>
    <w:rsid w:val="0050750F"/>
    <w:rsid w:val="00510174"/>
    <w:rsid w:val="00511249"/>
    <w:rsid w:val="005119E6"/>
    <w:rsid w:val="00511C81"/>
    <w:rsid w:val="005126ED"/>
    <w:rsid w:val="00513916"/>
    <w:rsid w:val="00515140"/>
    <w:rsid w:val="005155C1"/>
    <w:rsid w:val="00517FF9"/>
    <w:rsid w:val="00520181"/>
    <w:rsid w:val="005213F9"/>
    <w:rsid w:val="00522210"/>
    <w:rsid w:val="00522714"/>
    <w:rsid w:val="00523F4D"/>
    <w:rsid w:val="005243A9"/>
    <w:rsid w:val="005259EB"/>
    <w:rsid w:val="00531689"/>
    <w:rsid w:val="005321B6"/>
    <w:rsid w:val="005334DA"/>
    <w:rsid w:val="005342FD"/>
    <w:rsid w:val="00535105"/>
    <w:rsid w:val="00535FF0"/>
    <w:rsid w:val="0053661E"/>
    <w:rsid w:val="005400CC"/>
    <w:rsid w:val="005435AC"/>
    <w:rsid w:val="00547112"/>
    <w:rsid w:val="005472B6"/>
    <w:rsid w:val="00550720"/>
    <w:rsid w:val="00551C8F"/>
    <w:rsid w:val="00552010"/>
    <w:rsid w:val="00552D55"/>
    <w:rsid w:val="00553A41"/>
    <w:rsid w:val="00553D47"/>
    <w:rsid w:val="00555D91"/>
    <w:rsid w:val="0055735C"/>
    <w:rsid w:val="005578E0"/>
    <w:rsid w:val="005600FE"/>
    <w:rsid w:val="00562AB9"/>
    <w:rsid w:val="005639FF"/>
    <w:rsid w:val="00564745"/>
    <w:rsid w:val="005672A3"/>
    <w:rsid w:val="00567AF7"/>
    <w:rsid w:val="00567FC6"/>
    <w:rsid w:val="00572728"/>
    <w:rsid w:val="00572920"/>
    <w:rsid w:val="00572A9A"/>
    <w:rsid w:val="00573345"/>
    <w:rsid w:val="00574B8B"/>
    <w:rsid w:val="00574D37"/>
    <w:rsid w:val="005756E5"/>
    <w:rsid w:val="00575A8C"/>
    <w:rsid w:val="0057656D"/>
    <w:rsid w:val="00581269"/>
    <w:rsid w:val="005816E5"/>
    <w:rsid w:val="00583566"/>
    <w:rsid w:val="00584502"/>
    <w:rsid w:val="0058457D"/>
    <w:rsid w:val="00585037"/>
    <w:rsid w:val="0058619D"/>
    <w:rsid w:val="0058628E"/>
    <w:rsid w:val="00586758"/>
    <w:rsid w:val="005867D5"/>
    <w:rsid w:val="00586D62"/>
    <w:rsid w:val="005876D7"/>
    <w:rsid w:val="00590662"/>
    <w:rsid w:val="00590775"/>
    <w:rsid w:val="00592588"/>
    <w:rsid w:val="00593817"/>
    <w:rsid w:val="00595DDC"/>
    <w:rsid w:val="00596B1B"/>
    <w:rsid w:val="00597347"/>
    <w:rsid w:val="005973F9"/>
    <w:rsid w:val="00597F73"/>
    <w:rsid w:val="005A05CE"/>
    <w:rsid w:val="005A3F72"/>
    <w:rsid w:val="005A45EE"/>
    <w:rsid w:val="005A48F2"/>
    <w:rsid w:val="005A697A"/>
    <w:rsid w:val="005B153E"/>
    <w:rsid w:val="005B1BB8"/>
    <w:rsid w:val="005B2085"/>
    <w:rsid w:val="005B24F4"/>
    <w:rsid w:val="005B2E49"/>
    <w:rsid w:val="005B4A0B"/>
    <w:rsid w:val="005B6037"/>
    <w:rsid w:val="005B73B1"/>
    <w:rsid w:val="005B7A29"/>
    <w:rsid w:val="005C0654"/>
    <w:rsid w:val="005C0B03"/>
    <w:rsid w:val="005C0CB2"/>
    <w:rsid w:val="005C0D93"/>
    <w:rsid w:val="005C17B1"/>
    <w:rsid w:val="005C1F14"/>
    <w:rsid w:val="005C3458"/>
    <w:rsid w:val="005C3617"/>
    <w:rsid w:val="005C383E"/>
    <w:rsid w:val="005C74DB"/>
    <w:rsid w:val="005D0209"/>
    <w:rsid w:val="005D1829"/>
    <w:rsid w:val="005D1A20"/>
    <w:rsid w:val="005D1E31"/>
    <w:rsid w:val="005D2711"/>
    <w:rsid w:val="005D347C"/>
    <w:rsid w:val="005D3D95"/>
    <w:rsid w:val="005D4234"/>
    <w:rsid w:val="005D49EF"/>
    <w:rsid w:val="005D50BC"/>
    <w:rsid w:val="005D70A0"/>
    <w:rsid w:val="005E01B5"/>
    <w:rsid w:val="005E1253"/>
    <w:rsid w:val="005E26D1"/>
    <w:rsid w:val="005E2A4B"/>
    <w:rsid w:val="005E2C21"/>
    <w:rsid w:val="005E2DB6"/>
    <w:rsid w:val="005E3C51"/>
    <w:rsid w:val="005E4587"/>
    <w:rsid w:val="005E49AC"/>
    <w:rsid w:val="005E4D6A"/>
    <w:rsid w:val="005F0225"/>
    <w:rsid w:val="005F023F"/>
    <w:rsid w:val="005F144E"/>
    <w:rsid w:val="005F2B8C"/>
    <w:rsid w:val="005F3E35"/>
    <w:rsid w:val="005F52D7"/>
    <w:rsid w:val="005F6FC0"/>
    <w:rsid w:val="005F7781"/>
    <w:rsid w:val="00600B34"/>
    <w:rsid w:val="00602997"/>
    <w:rsid w:val="00603140"/>
    <w:rsid w:val="006036DD"/>
    <w:rsid w:val="00603A97"/>
    <w:rsid w:val="006061FD"/>
    <w:rsid w:val="006062E1"/>
    <w:rsid w:val="00606FB4"/>
    <w:rsid w:val="00607631"/>
    <w:rsid w:val="00607A4C"/>
    <w:rsid w:val="00615517"/>
    <w:rsid w:val="00615D17"/>
    <w:rsid w:val="00615EB0"/>
    <w:rsid w:val="00616C01"/>
    <w:rsid w:val="00617D80"/>
    <w:rsid w:val="00617F05"/>
    <w:rsid w:val="00622441"/>
    <w:rsid w:val="00622F00"/>
    <w:rsid w:val="00624822"/>
    <w:rsid w:val="00625C4C"/>
    <w:rsid w:val="006262A5"/>
    <w:rsid w:val="006311E8"/>
    <w:rsid w:val="006330C3"/>
    <w:rsid w:val="00635F88"/>
    <w:rsid w:val="00642122"/>
    <w:rsid w:val="0064266F"/>
    <w:rsid w:val="00642CA4"/>
    <w:rsid w:val="0064355E"/>
    <w:rsid w:val="00643DFF"/>
    <w:rsid w:val="00645C9B"/>
    <w:rsid w:val="00645DE5"/>
    <w:rsid w:val="00646F7D"/>
    <w:rsid w:val="00647067"/>
    <w:rsid w:val="00651843"/>
    <w:rsid w:val="00651DC1"/>
    <w:rsid w:val="00653666"/>
    <w:rsid w:val="00654434"/>
    <w:rsid w:val="006554D6"/>
    <w:rsid w:val="00656307"/>
    <w:rsid w:val="0066198B"/>
    <w:rsid w:val="006619AC"/>
    <w:rsid w:val="00662A0B"/>
    <w:rsid w:val="00664CB1"/>
    <w:rsid w:val="00664E12"/>
    <w:rsid w:val="00665025"/>
    <w:rsid w:val="00665A2E"/>
    <w:rsid w:val="00665F6C"/>
    <w:rsid w:val="006722E3"/>
    <w:rsid w:val="00672595"/>
    <w:rsid w:val="0067279C"/>
    <w:rsid w:val="00672FB5"/>
    <w:rsid w:val="00673ADC"/>
    <w:rsid w:val="00673EF9"/>
    <w:rsid w:val="00674B21"/>
    <w:rsid w:val="00674B4A"/>
    <w:rsid w:val="00675FE8"/>
    <w:rsid w:val="006768BE"/>
    <w:rsid w:val="006779F9"/>
    <w:rsid w:val="00680DF1"/>
    <w:rsid w:val="00682069"/>
    <w:rsid w:val="006825A6"/>
    <w:rsid w:val="0068382E"/>
    <w:rsid w:val="00683A57"/>
    <w:rsid w:val="00684550"/>
    <w:rsid w:val="006905D9"/>
    <w:rsid w:val="006905EC"/>
    <w:rsid w:val="006918E2"/>
    <w:rsid w:val="00692D3A"/>
    <w:rsid w:val="0069347A"/>
    <w:rsid w:val="00694E7E"/>
    <w:rsid w:val="00694F3E"/>
    <w:rsid w:val="00695460"/>
    <w:rsid w:val="00695940"/>
    <w:rsid w:val="00695A08"/>
    <w:rsid w:val="00695D74"/>
    <w:rsid w:val="00696E78"/>
    <w:rsid w:val="00697BC9"/>
    <w:rsid w:val="00697CEA"/>
    <w:rsid w:val="006A160A"/>
    <w:rsid w:val="006A1947"/>
    <w:rsid w:val="006A22A7"/>
    <w:rsid w:val="006A3102"/>
    <w:rsid w:val="006A5BA2"/>
    <w:rsid w:val="006A607B"/>
    <w:rsid w:val="006A6379"/>
    <w:rsid w:val="006B31CE"/>
    <w:rsid w:val="006B3EC3"/>
    <w:rsid w:val="006B59A2"/>
    <w:rsid w:val="006B7DF7"/>
    <w:rsid w:val="006C0593"/>
    <w:rsid w:val="006C06BF"/>
    <w:rsid w:val="006C0B2D"/>
    <w:rsid w:val="006C1B93"/>
    <w:rsid w:val="006C270B"/>
    <w:rsid w:val="006C2791"/>
    <w:rsid w:val="006C2CD7"/>
    <w:rsid w:val="006C3C46"/>
    <w:rsid w:val="006C3FF1"/>
    <w:rsid w:val="006C402F"/>
    <w:rsid w:val="006C5A54"/>
    <w:rsid w:val="006C71D5"/>
    <w:rsid w:val="006C7F2E"/>
    <w:rsid w:val="006D0DD2"/>
    <w:rsid w:val="006D28F2"/>
    <w:rsid w:val="006D42A3"/>
    <w:rsid w:val="006D4EDD"/>
    <w:rsid w:val="006D549F"/>
    <w:rsid w:val="006D5D63"/>
    <w:rsid w:val="006E3E42"/>
    <w:rsid w:val="006E48DC"/>
    <w:rsid w:val="006E4D44"/>
    <w:rsid w:val="006E663A"/>
    <w:rsid w:val="006E76FB"/>
    <w:rsid w:val="006F0849"/>
    <w:rsid w:val="006F0A27"/>
    <w:rsid w:val="006F0BC1"/>
    <w:rsid w:val="006F1DAE"/>
    <w:rsid w:val="006F47EE"/>
    <w:rsid w:val="006F4A15"/>
    <w:rsid w:val="006F5B91"/>
    <w:rsid w:val="006F5BE6"/>
    <w:rsid w:val="006F6DCC"/>
    <w:rsid w:val="006F6E4A"/>
    <w:rsid w:val="00700773"/>
    <w:rsid w:val="00700F8D"/>
    <w:rsid w:val="00702540"/>
    <w:rsid w:val="0070291B"/>
    <w:rsid w:val="00702F02"/>
    <w:rsid w:val="00702F36"/>
    <w:rsid w:val="00703A29"/>
    <w:rsid w:val="00706FAA"/>
    <w:rsid w:val="00710236"/>
    <w:rsid w:val="00710E83"/>
    <w:rsid w:val="00715250"/>
    <w:rsid w:val="00716BC7"/>
    <w:rsid w:val="007177CD"/>
    <w:rsid w:val="00721771"/>
    <w:rsid w:val="0072327E"/>
    <w:rsid w:val="00723588"/>
    <w:rsid w:val="00726B74"/>
    <w:rsid w:val="00726F85"/>
    <w:rsid w:val="00727512"/>
    <w:rsid w:val="0073107F"/>
    <w:rsid w:val="007321C6"/>
    <w:rsid w:val="0073304A"/>
    <w:rsid w:val="007334B1"/>
    <w:rsid w:val="007335E9"/>
    <w:rsid w:val="0073474F"/>
    <w:rsid w:val="007347F0"/>
    <w:rsid w:val="0073691A"/>
    <w:rsid w:val="00737C60"/>
    <w:rsid w:val="007400FC"/>
    <w:rsid w:val="00740FA0"/>
    <w:rsid w:val="00742DE7"/>
    <w:rsid w:val="00743148"/>
    <w:rsid w:val="00743E00"/>
    <w:rsid w:val="00744222"/>
    <w:rsid w:val="00745F5D"/>
    <w:rsid w:val="00747D62"/>
    <w:rsid w:val="0075070B"/>
    <w:rsid w:val="00751072"/>
    <w:rsid w:val="00752D4B"/>
    <w:rsid w:val="007530B2"/>
    <w:rsid w:val="007539CE"/>
    <w:rsid w:val="0075489C"/>
    <w:rsid w:val="00756946"/>
    <w:rsid w:val="00756969"/>
    <w:rsid w:val="007572E6"/>
    <w:rsid w:val="00761323"/>
    <w:rsid w:val="007619D1"/>
    <w:rsid w:val="00763471"/>
    <w:rsid w:val="00763502"/>
    <w:rsid w:val="007660C5"/>
    <w:rsid w:val="007663B5"/>
    <w:rsid w:val="00766794"/>
    <w:rsid w:val="00767871"/>
    <w:rsid w:val="00767A01"/>
    <w:rsid w:val="00767B74"/>
    <w:rsid w:val="007700D2"/>
    <w:rsid w:val="007703F3"/>
    <w:rsid w:val="00771454"/>
    <w:rsid w:val="00773E97"/>
    <w:rsid w:val="00773ED6"/>
    <w:rsid w:val="00774CF2"/>
    <w:rsid w:val="00774E67"/>
    <w:rsid w:val="00777DFF"/>
    <w:rsid w:val="00780695"/>
    <w:rsid w:val="007809AC"/>
    <w:rsid w:val="00782C19"/>
    <w:rsid w:val="007832EC"/>
    <w:rsid w:val="00783CA5"/>
    <w:rsid w:val="00785A2D"/>
    <w:rsid w:val="00785C6C"/>
    <w:rsid w:val="00785D0B"/>
    <w:rsid w:val="0078659D"/>
    <w:rsid w:val="00790070"/>
    <w:rsid w:val="007925FC"/>
    <w:rsid w:val="007944E7"/>
    <w:rsid w:val="00796EDE"/>
    <w:rsid w:val="0079790E"/>
    <w:rsid w:val="007A3393"/>
    <w:rsid w:val="007A3C1A"/>
    <w:rsid w:val="007A577A"/>
    <w:rsid w:val="007A66EB"/>
    <w:rsid w:val="007B0879"/>
    <w:rsid w:val="007B1646"/>
    <w:rsid w:val="007B265B"/>
    <w:rsid w:val="007B40A7"/>
    <w:rsid w:val="007B6CD7"/>
    <w:rsid w:val="007B7AD5"/>
    <w:rsid w:val="007B7CB7"/>
    <w:rsid w:val="007C0546"/>
    <w:rsid w:val="007C07E2"/>
    <w:rsid w:val="007C0BE7"/>
    <w:rsid w:val="007C0DED"/>
    <w:rsid w:val="007C1761"/>
    <w:rsid w:val="007C1C88"/>
    <w:rsid w:val="007C1EB6"/>
    <w:rsid w:val="007C29DE"/>
    <w:rsid w:val="007C3366"/>
    <w:rsid w:val="007C4AF9"/>
    <w:rsid w:val="007C5450"/>
    <w:rsid w:val="007C638C"/>
    <w:rsid w:val="007C6CC6"/>
    <w:rsid w:val="007C7EF6"/>
    <w:rsid w:val="007D0C0E"/>
    <w:rsid w:val="007D1177"/>
    <w:rsid w:val="007D7070"/>
    <w:rsid w:val="007D7843"/>
    <w:rsid w:val="007E026C"/>
    <w:rsid w:val="007E0CD1"/>
    <w:rsid w:val="007E14D5"/>
    <w:rsid w:val="007E3A06"/>
    <w:rsid w:val="007E43A4"/>
    <w:rsid w:val="007E43D2"/>
    <w:rsid w:val="007E4E77"/>
    <w:rsid w:val="007E523B"/>
    <w:rsid w:val="007E53FD"/>
    <w:rsid w:val="007E5880"/>
    <w:rsid w:val="007E6217"/>
    <w:rsid w:val="007E6681"/>
    <w:rsid w:val="007E6A29"/>
    <w:rsid w:val="007E7E38"/>
    <w:rsid w:val="007F1D6E"/>
    <w:rsid w:val="007F49B5"/>
    <w:rsid w:val="007F51A8"/>
    <w:rsid w:val="007F68C9"/>
    <w:rsid w:val="0080018E"/>
    <w:rsid w:val="00801406"/>
    <w:rsid w:val="00801AEF"/>
    <w:rsid w:val="0080241B"/>
    <w:rsid w:val="00803556"/>
    <w:rsid w:val="00803AD7"/>
    <w:rsid w:val="00804665"/>
    <w:rsid w:val="00805B72"/>
    <w:rsid w:val="00806756"/>
    <w:rsid w:val="0080736D"/>
    <w:rsid w:val="008103E5"/>
    <w:rsid w:val="00814827"/>
    <w:rsid w:val="00816BF3"/>
    <w:rsid w:val="00820AC2"/>
    <w:rsid w:val="00822086"/>
    <w:rsid w:val="00822534"/>
    <w:rsid w:val="0082266D"/>
    <w:rsid w:val="0082278D"/>
    <w:rsid w:val="00822C74"/>
    <w:rsid w:val="00823304"/>
    <w:rsid w:val="00823C45"/>
    <w:rsid w:val="00823DDA"/>
    <w:rsid w:val="00824D53"/>
    <w:rsid w:val="0082696C"/>
    <w:rsid w:val="00826DE4"/>
    <w:rsid w:val="008271ED"/>
    <w:rsid w:val="00827D06"/>
    <w:rsid w:val="00830A5C"/>
    <w:rsid w:val="00831200"/>
    <w:rsid w:val="00832A94"/>
    <w:rsid w:val="008339D6"/>
    <w:rsid w:val="00833E36"/>
    <w:rsid w:val="00834A09"/>
    <w:rsid w:val="00834A10"/>
    <w:rsid w:val="00834EF2"/>
    <w:rsid w:val="00835E76"/>
    <w:rsid w:val="008360E0"/>
    <w:rsid w:val="008368F4"/>
    <w:rsid w:val="00837D18"/>
    <w:rsid w:val="0084140F"/>
    <w:rsid w:val="0084234E"/>
    <w:rsid w:val="00843E82"/>
    <w:rsid w:val="00845935"/>
    <w:rsid w:val="00845D1E"/>
    <w:rsid w:val="00847685"/>
    <w:rsid w:val="00850481"/>
    <w:rsid w:val="00851014"/>
    <w:rsid w:val="00851157"/>
    <w:rsid w:val="00851575"/>
    <w:rsid w:val="00851B4B"/>
    <w:rsid w:val="00852F75"/>
    <w:rsid w:val="0085306E"/>
    <w:rsid w:val="0085451D"/>
    <w:rsid w:val="00855133"/>
    <w:rsid w:val="00856C33"/>
    <w:rsid w:val="00857FF2"/>
    <w:rsid w:val="00861348"/>
    <w:rsid w:val="00861679"/>
    <w:rsid w:val="00866E65"/>
    <w:rsid w:val="008670DA"/>
    <w:rsid w:val="00872338"/>
    <w:rsid w:val="008740A8"/>
    <w:rsid w:val="0087584F"/>
    <w:rsid w:val="0087665B"/>
    <w:rsid w:val="00876932"/>
    <w:rsid w:val="008771AD"/>
    <w:rsid w:val="008772ED"/>
    <w:rsid w:val="00881DCB"/>
    <w:rsid w:val="008909A0"/>
    <w:rsid w:val="008922D1"/>
    <w:rsid w:val="00892B4C"/>
    <w:rsid w:val="008936FC"/>
    <w:rsid w:val="00894117"/>
    <w:rsid w:val="00895282"/>
    <w:rsid w:val="0089530D"/>
    <w:rsid w:val="00896AB6"/>
    <w:rsid w:val="0089791A"/>
    <w:rsid w:val="00897D70"/>
    <w:rsid w:val="008A050D"/>
    <w:rsid w:val="008A1B8F"/>
    <w:rsid w:val="008A5F04"/>
    <w:rsid w:val="008A61D2"/>
    <w:rsid w:val="008B175B"/>
    <w:rsid w:val="008B2B04"/>
    <w:rsid w:val="008B4A39"/>
    <w:rsid w:val="008B4E41"/>
    <w:rsid w:val="008B5115"/>
    <w:rsid w:val="008B5AE2"/>
    <w:rsid w:val="008B5BDF"/>
    <w:rsid w:val="008B7127"/>
    <w:rsid w:val="008C04AB"/>
    <w:rsid w:val="008C0609"/>
    <w:rsid w:val="008C1ABD"/>
    <w:rsid w:val="008C1CA8"/>
    <w:rsid w:val="008C1DD6"/>
    <w:rsid w:val="008C3495"/>
    <w:rsid w:val="008C4CE4"/>
    <w:rsid w:val="008C54DB"/>
    <w:rsid w:val="008C6954"/>
    <w:rsid w:val="008C7D59"/>
    <w:rsid w:val="008D016F"/>
    <w:rsid w:val="008D122E"/>
    <w:rsid w:val="008D45D7"/>
    <w:rsid w:val="008D65A0"/>
    <w:rsid w:val="008D6D8A"/>
    <w:rsid w:val="008D78AD"/>
    <w:rsid w:val="008E0DCD"/>
    <w:rsid w:val="008E169C"/>
    <w:rsid w:val="008E195E"/>
    <w:rsid w:val="008E1CED"/>
    <w:rsid w:val="008E25A0"/>
    <w:rsid w:val="008E382E"/>
    <w:rsid w:val="008E51B6"/>
    <w:rsid w:val="008E5459"/>
    <w:rsid w:val="008F03A8"/>
    <w:rsid w:val="008F0AC9"/>
    <w:rsid w:val="008F2117"/>
    <w:rsid w:val="008F2671"/>
    <w:rsid w:val="008F2B35"/>
    <w:rsid w:val="008F2E99"/>
    <w:rsid w:val="008F3926"/>
    <w:rsid w:val="008F5958"/>
    <w:rsid w:val="008F5F2F"/>
    <w:rsid w:val="008F6025"/>
    <w:rsid w:val="008F6091"/>
    <w:rsid w:val="008F615A"/>
    <w:rsid w:val="00900252"/>
    <w:rsid w:val="009006A5"/>
    <w:rsid w:val="00900ACD"/>
    <w:rsid w:val="0090215C"/>
    <w:rsid w:val="00902412"/>
    <w:rsid w:val="00903475"/>
    <w:rsid w:val="009112AE"/>
    <w:rsid w:val="00911CA3"/>
    <w:rsid w:val="009137B4"/>
    <w:rsid w:val="0091424C"/>
    <w:rsid w:val="00916583"/>
    <w:rsid w:val="009165E4"/>
    <w:rsid w:val="009168E7"/>
    <w:rsid w:val="0091764E"/>
    <w:rsid w:val="00917692"/>
    <w:rsid w:val="00917CB9"/>
    <w:rsid w:val="0092008C"/>
    <w:rsid w:val="009206D4"/>
    <w:rsid w:val="009209B6"/>
    <w:rsid w:val="009211D5"/>
    <w:rsid w:val="00921DCA"/>
    <w:rsid w:val="0092370E"/>
    <w:rsid w:val="009243FF"/>
    <w:rsid w:val="0092590B"/>
    <w:rsid w:val="00927426"/>
    <w:rsid w:val="009279DD"/>
    <w:rsid w:val="00927FFB"/>
    <w:rsid w:val="009312DB"/>
    <w:rsid w:val="00931686"/>
    <w:rsid w:val="00932AF6"/>
    <w:rsid w:val="0093517D"/>
    <w:rsid w:val="00936A65"/>
    <w:rsid w:val="0093704E"/>
    <w:rsid w:val="00937DBA"/>
    <w:rsid w:val="00941C9A"/>
    <w:rsid w:val="009424FF"/>
    <w:rsid w:val="00942C0F"/>
    <w:rsid w:val="00947120"/>
    <w:rsid w:val="00951EA5"/>
    <w:rsid w:val="00952749"/>
    <w:rsid w:val="00954DA7"/>
    <w:rsid w:val="00956288"/>
    <w:rsid w:val="00956644"/>
    <w:rsid w:val="00956A66"/>
    <w:rsid w:val="0096076E"/>
    <w:rsid w:val="00960E59"/>
    <w:rsid w:val="00961DF1"/>
    <w:rsid w:val="009626BA"/>
    <w:rsid w:val="00963B8B"/>
    <w:rsid w:val="009655C7"/>
    <w:rsid w:val="009658F0"/>
    <w:rsid w:val="00967155"/>
    <w:rsid w:val="00972252"/>
    <w:rsid w:val="00972359"/>
    <w:rsid w:val="0097338F"/>
    <w:rsid w:val="00974666"/>
    <w:rsid w:val="00974C87"/>
    <w:rsid w:val="00977590"/>
    <w:rsid w:val="009805D9"/>
    <w:rsid w:val="00983A50"/>
    <w:rsid w:val="00983F3D"/>
    <w:rsid w:val="0098485B"/>
    <w:rsid w:val="0098679C"/>
    <w:rsid w:val="00987BFA"/>
    <w:rsid w:val="00990143"/>
    <w:rsid w:val="0099218E"/>
    <w:rsid w:val="00993E55"/>
    <w:rsid w:val="00996043"/>
    <w:rsid w:val="0099613A"/>
    <w:rsid w:val="00997227"/>
    <w:rsid w:val="009A14D9"/>
    <w:rsid w:val="009A2934"/>
    <w:rsid w:val="009A31B2"/>
    <w:rsid w:val="009A423F"/>
    <w:rsid w:val="009A5253"/>
    <w:rsid w:val="009A6AE8"/>
    <w:rsid w:val="009A721C"/>
    <w:rsid w:val="009A7BC7"/>
    <w:rsid w:val="009A7E52"/>
    <w:rsid w:val="009B00DE"/>
    <w:rsid w:val="009B0414"/>
    <w:rsid w:val="009B1AA6"/>
    <w:rsid w:val="009B25B6"/>
    <w:rsid w:val="009B2D70"/>
    <w:rsid w:val="009B2E28"/>
    <w:rsid w:val="009B32F5"/>
    <w:rsid w:val="009B36D3"/>
    <w:rsid w:val="009C00E8"/>
    <w:rsid w:val="009C23F2"/>
    <w:rsid w:val="009C2AF3"/>
    <w:rsid w:val="009C38CC"/>
    <w:rsid w:val="009C54FD"/>
    <w:rsid w:val="009C5696"/>
    <w:rsid w:val="009C5EDD"/>
    <w:rsid w:val="009C71CF"/>
    <w:rsid w:val="009D007E"/>
    <w:rsid w:val="009D1098"/>
    <w:rsid w:val="009D1E28"/>
    <w:rsid w:val="009D31FF"/>
    <w:rsid w:val="009D380E"/>
    <w:rsid w:val="009D4895"/>
    <w:rsid w:val="009D536D"/>
    <w:rsid w:val="009D731D"/>
    <w:rsid w:val="009E10BB"/>
    <w:rsid w:val="009E1E06"/>
    <w:rsid w:val="009E439C"/>
    <w:rsid w:val="009E54CD"/>
    <w:rsid w:val="009E5EBC"/>
    <w:rsid w:val="009E7268"/>
    <w:rsid w:val="009E72B8"/>
    <w:rsid w:val="009E77DD"/>
    <w:rsid w:val="009F05FC"/>
    <w:rsid w:val="009F10B9"/>
    <w:rsid w:val="009F131E"/>
    <w:rsid w:val="009F20A9"/>
    <w:rsid w:val="009F2D2C"/>
    <w:rsid w:val="009F3984"/>
    <w:rsid w:val="009F48DD"/>
    <w:rsid w:val="009F6B0A"/>
    <w:rsid w:val="009F6E85"/>
    <w:rsid w:val="009F7B1E"/>
    <w:rsid w:val="00A008B0"/>
    <w:rsid w:val="00A011B9"/>
    <w:rsid w:val="00A01A60"/>
    <w:rsid w:val="00A0258F"/>
    <w:rsid w:val="00A03004"/>
    <w:rsid w:val="00A032BE"/>
    <w:rsid w:val="00A05FE1"/>
    <w:rsid w:val="00A0622A"/>
    <w:rsid w:val="00A1013A"/>
    <w:rsid w:val="00A10167"/>
    <w:rsid w:val="00A10CA6"/>
    <w:rsid w:val="00A10D02"/>
    <w:rsid w:val="00A11648"/>
    <w:rsid w:val="00A11932"/>
    <w:rsid w:val="00A14B39"/>
    <w:rsid w:val="00A1631E"/>
    <w:rsid w:val="00A16BFE"/>
    <w:rsid w:val="00A17297"/>
    <w:rsid w:val="00A17BC0"/>
    <w:rsid w:val="00A209E4"/>
    <w:rsid w:val="00A229DE"/>
    <w:rsid w:val="00A23113"/>
    <w:rsid w:val="00A23258"/>
    <w:rsid w:val="00A234EC"/>
    <w:rsid w:val="00A24010"/>
    <w:rsid w:val="00A26595"/>
    <w:rsid w:val="00A27F86"/>
    <w:rsid w:val="00A30090"/>
    <w:rsid w:val="00A30C86"/>
    <w:rsid w:val="00A32AEF"/>
    <w:rsid w:val="00A334C0"/>
    <w:rsid w:val="00A345CE"/>
    <w:rsid w:val="00A35BF2"/>
    <w:rsid w:val="00A36751"/>
    <w:rsid w:val="00A405EA"/>
    <w:rsid w:val="00A439D8"/>
    <w:rsid w:val="00A440A2"/>
    <w:rsid w:val="00A441CE"/>
    <w:rsid w:val="00A44813"/>
    <w:rsid w:val="00A452B6"/>
    <w:rsid w:val="00A455FC"/>
    <w:rsid w:val="00A470EA"/>
    <w:rsid w:val="00A50435"/>
    <w:rsid w:val="00A52347"/>
    <w:rsid w:val="00A527A0"/>
    <w:rsid w:val="00A531A1"/>
    <w:rsid w:val="00A55147"/>
    <w:rsid w:val="00A564E5"/>
    <w:rsid w:val="00A60EC5"/>
    <w:rsid w:val="00A613AB"/>
    <w:rsid w:val="00A63135"/>
    <w:rsid w:val="00A6429C"/>
    <w:rsid w:val="00A64D67"/>
    <w:rsid w:val="00A65C77"/>
    <w:rsid w:val="00A65E19"/>
    <w:rsid w:val="00A70EA2"/>
    <w:rsid w:val="00A7363B"/>
    <w:rsid w:val="00A75982"/>
    <w:rsid w:val="00A765DC"/>
    <w:rsid w:val="00A76C24"/>
    <w:rsid w:val="00A808CB"/>
    <w:rsid w:val="00A80FBA"/>
    <w:rsid w:val="00A82AF9"/>
    <w:rsid w:val="00A82D6E"/>
    <w:rsid w:val="00A83B45"/>
    <w:rsid w:val="00A8400F"/>
    <w:rsid w:val="00A84C64"/>
    <w:rsid w:val="00A85C65"/>
    <w:rsid w:val="00A86A30"/>
    <w:rsid w:val="00A91FE4"/>
    <w:rsid w:val="00A935A9"/>
    <w:rsid w:val="00A94027"/>
    <w:rsid w:val="00A9459A"/>
    <w:rsid w:val="00A9480B"/>
    <w:rsid w:val="00A97784"/>
    <w:rsid w:val="00A97FB5"/>
    <w:rsid w:val="00AA0542"/>
    <w:rsid w:val="00AA0E93"/>
    <w:rsid w:val="00AA23C9"/>
    <w:rsid w:val="00AA280C"/>
    <w:rsid w:val="00AA2855"/>
    <w:rsid w:val="00AA4576"/>
    <w:rsid w:val="00AA50DC"/>
    <w:rsid w:val="00AA5EB2"/>
    <w:rsid w:val="00AB0D5A"/>
    <w:rsid w:val="00AB180E"/>
    <w:rsid w:val="00AB1DE2"/>
    <w:rsid w:val="00AB2661"/>
    <w:rsid w:val="00AB5486"/>
    <w:rsid w:val="00AB5997"/>
    <w:rsid w:val="00AB68DF"/>
    <w:rsid w:val="00AB73E3"/>
    <w:rsid w:val="00AB7B20"/>
    <w:rsid w:val="00AC0761"/>
    <w:rsid w:val="00AC0C1A"/>
    <w:rsid w:val="00AC1EA6"/>
    <w:rsid w:val="00AC3D8A"/>
    <w:rsid w:val="00AC4356"/>
    <w:rsid w:val="00AC4AB4"/>
    <w:rsid w:val="00AC5388"/>
    <w:rsid w:val="00AC5E83"/>
    <w:rsid w:val="00AD0450"/>
    <w:rsid w:val="00AD1556"/>
    <w:rsid w:val="00AD2337"/>
    <w:rsid w:val="00AD255F"/>
    <w:rsid w:val="00AD2AE2"/>
    <w:rsid w:val="00AD2BEF"/>
    <w:rsid w:val="00AD3B9D"/>
    <w:rsid w:val="00AD3DD3"/>
    <w:rsid w:val="00AD44AA"/>
    <w:rsid w:val="00AD6CE3"/>
    <w:rsid w:val="00AD71AA"/>
    <w:rsid w:val="00AD7257"/>
    <w:rsid w:val="00AE1282"/>
    <w:rsid w:val="00AE1AE4"/>
    <w:rsid w:val="00AE1D27"/>
    <w:rsid w:val="00AE28E9"/>
    <w:rsid w:val="00AE3152"/>
    <w:rsid w:val="00AE3620"/>
    <w:rsid w:val="00AF0463"/>
    <w:rsid w:val="00AF06FC"/>
    <w:rsid w:val="00AF0A0C"/>
    <w:rsid w:val="00AF0FC6"/>
    <w:rsid w:val="00AF2071"/>
    <w:rsid w:val="00AF3D4D"/>
    <w:rsid w:val="00B018D8"/>
    <w:rsid w:val="00B01ED1"/>
    <w:rsid w:val="00B03C96"/>
    <w:rsid w:val="00B04959"/>
    <w:rsid w:val="00B04FEE"/>
    <w:rsid w:val="00B05CED"/>
    <w:rsid w:val="00B110FF"/>
    <w:rsid w:val="00B11170"/>
    <w:rsid w:val="00B13BF4"/>
    <w:rsid w:val="00B144B9"/>
    <w:rsid w:val="00B15EA9"/>
    <w:rsid w:val="00B16D2B"/>
    <w:rsid w:val="00B17469"/>
    <w:rsid w:val="00B23392"/>
    <w:rsid w:val="00B273A7"/>
    <w:rsid w:val="00B27B92"/>
    <w:rsid w:val="00B27F83"/>
    <w:rsid w:val="00B30757"/>
    <w:rsid w:val="00B30DBC"/>
    <w:rsid w:val="00B32318"/>
    <w:rsid w:val="00B37C06"/>
    <w:rsid w:val="00B4124F"/>
    <w:rsid w:val="00B4364E"/>
    <w:rsid w:val="00B44160"/>
    <w:rsid w:val="00B45121"/>
    <w:rsid w:val="00B46C38"/>
    <w:rsid w:val="00B470A6"/>
    <w:rsid w:val="00B47160"/>
    <w:rsid w:val="00B47687"/>
    <w:rsid w:val="00B50B4B"/>
    <w:rsid w:val="00B50CE5"/>
    <w:rsid w:val="00B553D2"/>
    <w:rsid w:val="00B5670B"/>
    <w:rsid w:val="00B56E0B"/>
    <w:rsid w:val="00B60822"/>
    <w:rsid w:val="00B62CA8"/>
    <w:rsid w:val="00B62F3E"/>
    <w:rsid w:val="00B633E5"/>
    <w:rsid w:val="00B635CC"/>
    <w:rsid w:val="00B653A2"/>
    <w:rsid w:val="00B66162"/>
    <w:rsid w:val="00B70393"/>
    <w:rsid w:val="00B72997"/>
    <w:rsid w:val="00B732B1"/>
    <w:rsid w:val="00B7569F"/>
    <w:rsid w:val="00B7634D"/>
    <w:rsid w:val="00B76B0C"/>
    <w:rsid w:val="00B8047D"/>
    <w:rsid w:val="00B813AF"/>
    <w:rsid w:val="00B839DC"/>
    <w:rsid w:val="00B8430B"/>
    <w:rsid w:val="00B84CB1"/>
    <w:rsid w:val="00B9044D"/>
    <w:rsid w:val="00B91197"/>
    <w:rsid w:val="00B9120F"/>
    <w:rsid w:val="00B9190A"/>
    <w:rsid w:val="00B92C0A"/>
    <w:rsid w:val="00B933FA"/>
    <w:rsid w:val="00B93C83"/>
    <w:rsid w:val="00B9513D"/>
    <w:rsid w:val="00B95A32"/>
    <w:rsid w:val="00B961D4"/>
    <w:rsid w:val="00B96249"/>
    <w:rsid w:val="00BA1143"/>
    <w:rsid w:val="00BA146F"/>
    <w:rsid w:val="00BA21B0"/>
    <w:rsid w:val="00BA2623"/>
    <w:rsid w:val="00BA2659"/>
    <w:rsid w:val="00BA267A"/>
    <w:rsid w:val="00BA3ECA"/>
    <w:rsid w:val="00BA54F3"/>
    <w:rsid w:val="00BA59F3"/>
    <w:rsid w:val="00BA5F55"/>
    <w:rsid w:val="00BA6B2F"/>
    <w:rsid w:val="00BA7068"/>
    <w:rsid w:val="00BB0F98"/>
    <w:rsid w:val="00BB24FD"/>
    <w:rsid w:val="00BB2F9A"/>
    <w:rsid w:val="00BB3AF8"/>
    <w:rsid w:val="00BB45B9"/>
    <w:rsid w:val="00BB50B3"/>
    <w:rsid w:val="00BB5B66"/>
    <w:rsid w:val="00BB78B0"/>
    <w:rsid w:val="00BC2E8F"/>
    <w:rsid w:val="00BC4A9F"/>
    <w:rsid w:val="00BC6E8D"/>
    <w:rsid w:val="00BC70AF"/>
    <w:rsid w:val="00BC71C5"/>
    <w:rsid w:val="00BD0EB4"/>
    <w:rsid w:val="00BD10C6"/>
    <w:rsid w:val="00BD185F"/>
    <w:rsid w:val="00BD29CC"/>
    <w:rsid w:val="00BD36B2"/>
    <w:rsid w:val="00BD37EE"/>
    <w:rsid w:val="00BD559A"/>
    <w:rsid w:val="00BD694A"/>
    <w:rsid w:val="00BD7057"/>
    <w:rsid w:val="00BE0DDD"/>
    <w:rsid w:val="00BE2135"/>
    <w:rsid w:val="00BE2F3F"/>
    <w:rsid w:val="00BE37C5"/>
    <w:rsid w:val="00BE4BBB"/>
    <w:rsid w:val="00BE4F7A"/>
    <w:rsid w:val="00BE520E"/>
    <w:rsid w:val="00BE5891"/>
    <w:rsid w:val="00BE78DC"/>
    <w:rsid w:val="00BE7D21"/>
    <w:rsid w:val="00BF08CC"/>
    <w:rsid w:val="00BF1756"/>
    <w:rsid w:val="00BF1AB5"/>
    <w:rsid w:val="00BF217B"/>
    <w:rsid w:val="00BF22EE"/>
    <w:rsid w:val="00BF28B4"/>
    <w:rsid w:val="00BF41AE"/>
    <w:rsid w:val="00BF6D32"/>
    <w:rsid w:val="00C116CD"/>
    <w:rsid w:val="00C12252"/>
    <w:rsid w:val="00C12F7A"/>
    <w:rsid w:val="00C14109"/>
    <w:rsid w:val="00C1604D"/>
    <w:rsid w:val="00C16D4E"/>
    <w:rsid w:val="00C17D5D"/>
    <w:rsid w:val="00C2046C"/>
    <w:rsid w:val="00C2077A"/>
    <w:rsid w:val="00C224FA"/>
    <w:rsid w:val="00C23A24"/>
    <w:rsid w:val="00C24BD5"/>
    <w:rsid w:val="00C26CB8"/>
    <w:rsid w:val="00C26DDB"/>
    <w:rsid w:val="00C27142"/>
    <w:rsid w:val="00C27BF0"/>
    <w:rsid w:val="00C31596"/>
    <w:rsid w:val="00C32CE6"/>
    <w:rsid w:val="00C347C0"/>
    <w:rsid w:val="00C3494A"/>
    <w:rsid w:val="00C362DC"/>
    <w:rsid w:val="00C36DA9"/>
    <w:rsid w:val="00C37687"/>
    <w:rsid w:val="00C40E1A"/>
    <w:rsid w:val="00C41F23"/>
    <w:rsid w:val="00C42520"/>
    <w:rsid w:val="00C42FC0"/>
    <w:rsid w:val="00C430AE"/>
    <w:rsid w:val="00C4389D"/>
    <w:rsid w:val="00C43E02"/>
    <w:rsid w:val="00C45A86"/>
    <w:rsid w:val="00C46EC6"/>
    <w:rsid w:val="00C47C56"/>
    <w:rsid w:val="00C50E0B"/>
    <w:rsid w:val="00C527F0"/>
    <w:rsid w:val="00C52E32"/>
    <w:rsid w:val="00C5602C"/>
    <w:rsid w:val="00C5753E"/>
    <w:rsid w:val="00C5789F"/>
    <w:rsid w:val="00C6015C"/>
    <w:rsid w:val="00C61392"/>
    <w:rsid w:val="00C61B09"/>
    <w:rsid w:val="00C6213F"/>
    <w:rsid w:val="00C624C3"/>
    <w:rsid w:val="00C63906"/>
    <w:rsid w:val="00C64E4E"/>
    <w:rsid w:val="00C6546F"/>
    <w:rsid w:val="00C6619D"/>
    <w:rsid w:val="00C6737C"/>
    <w:rsid w:val="00C67B6A"/>
    <w:rsid w:val="00C70636"/>
    <w:rsid w:val="00C70FA4"/>
    <w:rsid w:val="00C720F1"/>
    <w:rsid w:val="00C74DE0"/>
    <w:rsid w:val="00C75658"/>
    <w:rsid w:val="00C75E90"/>
    <w:rsid w:val="00C767D8"/>
    <w:rsid w:val="00C76814"/>
    <w:rsid w:val="00C7785D"/>
    <w:rsid w:val="00C81AB2"/>
    <w:rsid w:val="00C84D2A"/>
    <w:rsid w:val="00C870DF"/>
    <w:rsid w:val="00C9084A"/>
    <w:rsid w:val="00C910E2"/>
    <w:rsid w:val="00C9299F"/>
    <w:rsid w:val="00C93BAF"/>
    <w:rsid w:val="00C941BC"/>
    <w:rsid w:val="00C95081"/>
    <w:rsid w:val="00C95805"/>
    <w:rsid w:val="00C95A11"/>
    <w:rsid w:val="00C96326"/>
    <w:rsid w:val="00C96EC9"/>
    <w:rsid w:val="00C97294"/>
    <w:rsid w:val="00C97679"/>
    <w:rsid w:val="00C97A5E"/>
    <w:rsid w:val="00CA0A6D"/>
    <w:rsid w:val="00CA0A75"/>
    <w:rsid w:val="00CA4241"/>
    <w:rsid w:val="00CA67CC"/>
    <w:rsid w:val="00CA7262"/>
    <w:rsid w:val="00CA79FF"/>
    <w:rsid w:val="00CB234C"/>
    <w:rsid w:val="00CB23EB"/>
    <w:rsid w:val="00CB43A5"/>
    <w:rsid w:val="00CB53D5"/>
    <w:rsid w:val="00CB6491"/>
    <w:rsid w:val="00CB64AB"/>
    <w:rsid w:val="00CB65EB"/>
    <w:rsid w:val="00CB6896"/>
    <w:rsid w:val="00CC05D3"/>
    <w:rsid w:val="00CC1593"/>
    <w:rsid w:val="00CC23C4"/>
    <w:rsid w:val="00CC461D"/>
    <w:rsid w:val="00CC7DFF"/>
    <w:rsid w:val="00CD0380"/>
    <w:rsid w:val="00CD18F1"/>
    <w:rsid w:val="00CD3399"/>
    <w:rsid w:val="00CD3EEC"/>
    <w:rsid w:val="00CD4E4C"/>
    <w:rsid w:val="00CD58A2"/>
    <w:rsid w:val="00CD5BD0"/>
    <w:rsid w:val="00CD5DDE"/>
    <w:rsid w:val="00CD6DF7"/>
    <w:rsid w:val="00CE0F13"/>
    <w:rsid w:val="00CE1EE2"/>
    <w:rsid w:val="00CE348E"/>
    <w:rsid w:val="00CE48FD"/>
    <w:rsid w:val="00CE492E"/>
    <w:rsid w:val="00CE4BF9"/>
    <w:rsid w:val="00CE69C3"/>
    <w:rsid w:val="00CE706B"/>
    <w:rsid w:val="00CF1A7F"/>
    <w:rsid w:val="00CF2191"/>
    <w:rsid w:val="00CF3DB2"/>
    <w:rsid w:val="00CF6CFE"/>
    <w:rsid w:val="00D00CAA"/>
    <w:rsid w:val="00D01B06"/>
    <w:rsid w:val="00D01B88"/>
    <w:rsid w:val="00D024B9"/>
    <w:rsid w:val="00D02B97"/>
    <w:rsid w:val="00D03093"/>
    <w:rsid w:val="00D06763"/>
    <w:rsid w:val="00D12CE4"/>
    <w:rsid w:val="00D141BD"/>
    <w:rsid w:val="00D15EC7"/>
    <w:rsid w:val="00D17514"/>
    <w:rsid w:val="00D20D9D"/>
    <w:rsid w:val="00D22BEA"/>
    <w:rsid w:val="00D23D94"/>
    <w:rsid w:val="00D249EE"/>
    <w:rsid w:val="00D2632F"/>
    <w:rsid w:val="00D26334"/>
    <w:rsid w:val="00D2751F"/>
    <w:rsid w:val="00D31E25"/>
    <w:rsid w:val="00D32565"/>
    <w:rsid w:val="00D32ACC"/>
    <w:rsid w:val="00D343AC"/>
    <w:rsid w:val="00D3469D"/>
    <w:rsid w:val="00D357D4"/>
    <w:rsid w:val="00D3604C"/>
    <w:rsid w:val="00D36B89"/>
    <w:rsid w:val="00D37162"/>
    <w:rsid w:val="00D37CEC"/>
    <w:rsid w:val="00D410AD"/>
    <w:rsid w:val="00D412B9"/>
    <w:rsid w:val="00D413B1"/>
    <w:rsid w:val="00D41B0C"/>
    <w:rsid w:val="00D43F11"/>
    <w:rsid w:val="00D47578"/>
    <w:rsid w:val="00D47617"/>
    <w:rsid w:val="00D5073E"/>
    <w:rsid w:val="00D507F7"/>
    <w:rsid w:val="00D51B60"/>
    <w:rsid w:val="00D51FD8"/>
    <w:rsid w:val="00D524E6"/>
    <w:rsid w:val="00D52626"/>
    <w:rsid w:val="00D526AE"/>
    <w:rsid w:val="00D53712"/>
    <w:rsid w:val="00D5451F"/>
    <w:rsid w:val="00D54C2A"/>
    <w:rsid w:val="00D55DC4"/>
    <w:rsid w:val="00D55E4C"/>
    <w:rsid w:val="00D56F42"/>
    <w:rsid w:val="00D57628"/>
    <w:rsid w:val="00D60921"/>
    <w:rsid w:val="00D61573"/>
    <w:rsid w:val="00D61BB6"/>
    <w:rsid w:val="00D62609"/>
    <w:rsid w:val="00D63F17"/>
    <w:rsid w:val="00D647EB"/>
    <w:rsid w:val="00D65F2B"/>
    <w:rsid w:val="00D6681B"/>
    <w:rsid w:val="00D6719E"/>
    <w:rsid w:val="00D677D5"/>
    <w:rsid w:val="00D70CA6"/>
    <w:rsid w:val="00D7103D"/>
    <w:rsid w:val="00D71D9C"/>
    <w:rsid w:val="00D7212A"/>
    <w:rsid w:val="00D733AB"/>
    <w:rsid w:val="00D737F3"/>
    <w:rsid w:val="00D73BB1"/>
    <w:rsid w:val="00D7479D"/>
    <w:rsid w:val="00D77359"/>
    <w:rsid w:val="00D814A6"/>
    <w:rsid w:val="00D818D5"/>
    <w:rsid w:val="00D825AD"/>
    <w:rsid w:val="00D82E51"/>
    <w:rsid w:val="00D83A4C"/>
    <w:rsid w:val="00D83E36"/>
    <w:rsid w:val="00D84967"/>
    <w:rsid w:val="00D85A4A"/>
    <w:rsid w:val="00D8614F"/>
    <w:rsid w:val="00D87205"/>
    <w:rsid w:val="00D9374D"/>
    <w:rsid w:val="00D940D3"/>
    <w:rsid w:val="00D95092"/>
    <w:rsid w:val="00D96251"/>
    <w:rsid w:val="00D97AA6"/>
    <w:rsid w:val="00DA0E30"/>
    <w:rsid w:val="00DA0E94"/>
    <w:rsid w:val="00DA17BE"/>
    <w:rsid w:val="00DA1909"/>
    <w:rsid w:val="00DA20E9"/>
    <w:rsid w:val="00DA21D1"/>
    <w:rsid w:val="00DA249A"/>
    <w:rsid w:val="00DA431B"/>
    <w:rsid w:val="00DA4D64"/>
    <w:rsid w:val="00DA4D7D"/>
    <w:rsid w:val="00DA58B7"/>
    <w:rsid w:val="00DA7FE9"/>
    <w:rsid w:val="00DB0C63"/>
    <w:rsid w:val="00DB0E1F"/>
    <w:rsid w:val="00DB175D"/>
    <w:rsid w:val="00DB1EDD"/>
    <w:rsid w:val="00DB2490"/>
    <w:rsid w:val="00DB44C3"/>
    <w:rsid w:val="00DB51C9"/>
    <w:rsid w:val="00DB5C80"/>
    <w:rsid w:val="00DB7088"/>
    <w:rsid w:val="00DB7711"/>
    <w:rsid w:val="00DC02E2"/>
    <w:rsid w:val="00DC0F42"/>
    <w:rsid w:val="00DC195A"/>
    <w:rsid w:val="00DC1AFA"/>
    <w:rsid w:val="00DC3667"/>
    <w:rsid w:val="00DC3C8D"/>
    <w:rsid w:val="00DC5140"/>
    <w:rsid w:val="00DD1F5E"/>
    <w:rsid w:val="00DD4715"/>
    <w:rsid w:val="00DD52B3"/>
    <w:rsid w:val="00DD73D1"/>
    <w:rsid w:val="00DD7B72"/>
    <w:rsid w:val="00DE02CF"/>
    <w:rsid w:val="00DE036B"/>
    <w:rsid w:val="00DE1FCA"/>
    <w:rsid w:val="00DE203C"/>
    <w:rsid w:val="00DE2A3D"/>
    <w:rsid w:val="00DE2AA3"/>
    <w:rsid w:val="00DE4B86"/>
    <w:rsid w:val="00DE54E2"/>
    <w:rsid w:val="00DE586E"/>
    <w:rsid w:val="00DE722C"/>
    <w:rsid w:val="00DE7E86"/>
    <w:rsid w:val="00DF0B12"/>
    <w:rsid w:val="00DF14DC"/>
    <w:rsid w:val="00DF292D"/>
    <w:rsid w:val="00DF3EC1"/>
    <w:rsid w:val="00DF4609"/>
    <w:rsid w:val="00DF5389"/>
    <w:rsid w:val="00DF53C3"/>
    <w:rsid w:val="00DF5571"/>
    <w:rsid w:val="00DF63C8"/>
    <w:rsid w:val="00DF6522"/>
    <w:rsid w:val="00DF6BEF"/>
    <w:rsid w:val="00DF6CD7"/>
    <w:rsid w:val="00DF7598"/>
    <w:rsid w:val="00DF7B76"/>
    <w:rsid w:val="00DF7C32"/>
    <w:rsid w:val="00E01281"/>
    <w:rsid w:val="00E0342A"/>
    <w:rsid w:val="00E035C4"/>
    <w:rsid w:val="00E04064"/>
    <w:rsid w:val="00E04E66"/>
    <w:rsid w:val="00E0539E"/>
    <w:rsid w:val="00E05DC9"/>
    <w:rsid w:val="00E05F8E"/>
    <w:rsid w:val="00E06B69"/>
    <w:rsid w:val="00E07073"/>
    <w:rsid w:val="00E11A3C"/>
    <w:rsid w:val="00E121AA"/>
    <w:rsid w:val="00E126A9"/>
    <w:rsid w:val="00E150ED"/>
    <w:rsid w:val="00E16246"/>
    <w:rsid w:val="00E20C02"/>
    <w:rsid w:val="00E24231"/>
    <w:rsid w:val="00E25954"/>
    <w:rsid w:val="00E263B8"/>
    <w:rsid w:val="00E2757C"/>
    <w:rsid w:val="00E27812"/>
    <w:rsid w:val="00E32B62"/>
    <w:rsid w:val="00E35C96"/>
    <w:rsid w:val="00E3657C"/>
    <w:rsid w:val="00E36975"/>
    <w:rsid w:val="00E37983"/>
    <w:rsid w:val="00E37B97"/>
    <w:rsid w:val="00E403DD"/>
    <w:rsid w:val="00E416F7"/>
    <w:rsid w:val="00E43988"/>
    <w:rsid w:val="00E4535B"/>
    <w:rsid w:val="00E457BC"/>
    <w:rsid w:val="00E465BF"/>
    <w:rsid w:val="00E46A7E"/>
    <w:rsid w:val="00E46BC2"/>
    <w:rsid w:val="00E50A47"/>
    <w:rsid w:val="00E53396"/>
    <w:rsid w:val="00E5496B"/>
    <w:rsid w:val="00E55280"/>
    <w:rsid w:val="00E5713D"/>
    <w:rsid w:val="00E574E2"/>
    <w:rsid w:val="00E575EE"/>
    <w:rsid w:val="00E61F63"/>
    <w:rsid w:val="00E630DC"/>
    <w:rsid w:val="00E63733"/>
    <w:rsid w:val="00E66119"/>
    <w:rsid w:val="00E66921"/>
    <w:rsid w:val="00E66EAF"/>
    <w:rsid w:val="00E67587"/>
    <w:rsid w:val="00E67D8A"/>
    <w:rsid w:val="00E7094E"/>
    <w:rsid w:val="00E70A7F"/>
    <w:rsid w:val="00E70F95"/>
    <w:rsid w:val="00E715A4"/>
    <w:rsid w:val="00E73063"/>
    <w:rsid w:val="00E73471"/>
    <w:rsid w:val="00E74190"/>
    <w:rsid w:val="00E751FC"/>
    <w:rsid w:val="00E75218"/>
    <w:rsid w:val="00E761E0"/>
    <w:rsid w:val="00E777CF"/>
    <w:rsid w:val="00E77D75"/>
    <w:rsid w:val="00E80078"/>
    <w:rsid w:val="00E80A44"/>
    <w:rsid w:val="00E8263B"/>
    <w:rsid w:val="00E84804"/>
    <w:rsid w:val="00E85F0F"/>
    <w:rsid w:val="00E86E3E"/>
    <w:rsid w:val="00E8716D"/>
    <w:rsid w:val="00E871E2"/>
    <w:rsid w:val="00E90127"/>
    <w:rsid w:val="00E904F7"/>
    <w:rsid w:val="00E90777"/>
    <w:rsid w:val="00E914F4"/>
    <w:rsid w:val="00E92098"/>
    <w:rsid w:val="00E92698"/>
    <w:rsid w:val="00E94E64"/>
    <w:rsid w:val="00E95386"/>
    <w:rsid w:val="00E969F1"/>
    <w:rsid w:val="00E96D27"/>
    <w:rsid w:val="00E972D3"/>
    <w:rsid w:val="00EA0B9B"/>
    <w:rsid w:val="00EA299F"/>
    <w:rsid w:val="00EA4F1D"/>
    <w:rsid w:val="00EA5712"/>
    <w:rsid w:val="00EA6689"/>
    <w:rsid w:val="00EA74DA"/>
    <w:rsid w:val="00EB2708"/>
    <w:rsid w:val="00EB63D3"/>
    <w:rsid w:val="00EB7EA2"/>
    <w:rsid w:val="00EB7FD6"/>
    <w:rsid w:val="00EC1108"/>
    <w:rsid w:val="00EC361A"/>
    <w:rsid w:val="00EC50A2"/>
    <w:rsid w:val="00ED186A"/>
    <w:rsid w:val="00ED1FFD"/>
    <w:rsid w:val="00ED404D"/>
    <w:rsid w:val="00ED54AC"/>
    <w:rsid w:val="00ED61F2"/>
    <w:rsid w:val="00ED718E"/>
    <w:rsid w:val="00ED7B82"/>
    <w:rsid w:val="00EE1857"/>
    <w:rsid w:val="00EE3DB5"/>
    <w:rsid w:val="00EE3DEC"/>
    <w:rsid w:val="00EE4B35"/>
    <w:rsid w:val="00EF19BF"/>
    <w:rsid w:val="00EF20A7"/>
    <w:rsid w:val="00EF21A1"/>
    <w:rsid w:val="00EF367F"/>
    <w:rsid w:val="00EF3B7A"/>
    <w:rsid w:val="00EF477C"/>
    <w:rsid w:val="00EF4A58"/>
    <w:rsid w:val="00EF4D9F"/>
    <w:rsid w:val="00EF53DE"/>
    <w:rsid w:val="00EF5D7A"/>
    <w:rsid w:val="00EF702C"/>
    <w:rsid w:val="00EF7BED"/>
    <w:rsid w:val="00EF7E46"/>
    <w:rsid w:val="00F004F8"/>
    <w:rsid w:val="00F01A3D"/>
    <w:rsid w:val="00F02351"/>
    <w:rsid w:val="00F055B5"/>
    <w:rsid w:val="00F0675F"/>
    <w:rsid w:val="00F107FF"/>
    <w:rsid w:val="00F12508"/>
    <w:rsid w:val="00F1254A"/>
    <w:rsid w:val="00F14AB8"/>
    <w:rsid w:val="00F155F2"/>
    <w:rsid w:val="00F1602E"/>
    <w:rsid w:val="00F16096"/>
    <w:rsid w:val="00F160EF"/>
    <w:rsid w:val="00F16BDA"/>
    <w:rsid w:val="00F17821"/>
    <w:rsid w:val="00F201D5"/>
    <w:rsid w:val="00F229AB"/>
    <w:rsid w:val="00F25E58"/>
    <w:rsid w:val="00F271FE"/>
    <w:rsid w:val="00F27B56"/>
    <w:rsid w:val="00F27DC2"/>
    <w:rsid w:val="00F30825"/>
    <w:rsid w:val="00F30F47"/>
    <w:rsid w:val="00F3167B"/>
    <w:rsid w:val="00F31AC2"/>
    <w:rsid w:val="00F31AE0"/>
    <w:rsid w:val="00F32729"/>
    <w:rsid w:val="00F32E3D"/>
    <w:rsid w:val="00F408FC"/>
    <w:rsid w:val="00F41ACF"/>
    <w:rsid w:val="00F42678"/>
    <w:rsid w:val="00F429BA"/>
    <w:rsid w:val="00F43B10"/>
    <w:rsid w:val="00F443E1"/>
    <w:rsid w:val="00F5062E"/>
    <w:rsid w:val="00F50FE2"/>
    <w:rsid w:val="00F516FA"/>
    <w:rsid w:val="00F52B75"/>
    <w:rsid w:val="00F52C6D"/>
    <w:rsid w:val="00F53B99"/>
    <w:rsid w:val="00F54554"/>
    <w:rsid w:val="00F558E7"/>
    <w:rsid w:val="00F565BD"/>
    <w:rsid w:val="00F57484"/>
    <w:rsid w:val="00F61CE7"/>
    <w:rsid w:val="00F62143"/>
    <w:rsid w:val="00F62A0C"/>
    <w:rsid w:val="00F63918"/>
    <w:rsid w:val="00F63E0E"/>
    <w:rsid w:val="00F63F65"/>
    <w:rsid w:val="00F649C6"/>
    <w:rsid w:val="00F64B32"/>
    <w:rsid w:val="00F66895"/>
    <w:rsid w:val="00F67882"/>
    <w:rsid w:val="00F716D4"/>
    <w:rsid w:val="00F71D9D"/>
    <w:rsid w:val="00F72AA5"/>
    <w:rsid w:val="00F73307"/>
    <w:rsid w:val="00F73A5D"/>
    <w:rsid w:val="00F73BA9"/>
    <w:rsid w:val="00F73EDF"/>
    <w:rsid w:val="00F74211"/>
    <w:rsid w:val="00F747D6"/>
    <w:rsid w:val="00F76802"/>
    <w:rsid w:val="00F76AEF"/>
    <w:rsid w:val="00F76FB9"/>
    <w:rsid w:val="00F77017"/>
    <w:rsid w:val="00F77E03"/>
    <w:rsid w:val="00F8065A"/>
    <w:rsid w:val="00F81B23"/>
    <w:rsid w:val="00F8210C"/>
    <w:rsid w:val="00F82261"/>
    <w:rsid w:val="00F8300C"/>
    <w:rsid w:val="00F83235"/>
    <w:rsid w:val="00F85611"/>
    <w:rsid w:val="00F860CF"/>
    <w:rsid w:val="00F866FE"/>
    <w:rsid w:val="00F951E7"/>
    <w:rsid w:val="00F97638"/>
    <w:rsid w:val="00F97947"/>
    <w:rsid w:val="00FA00D8"/>
    <w:rsid w:val="00FA0DE7"/>
    <w:rsid w:val="00FA10AC"/>
    <w:rsid w:val="00FA1BB9"/>
    <w:rsid w:val="00FA2F87"/>
    <w:rsid w:val="00FA42F0"/>
    <w:rsid w:val="00FA4944"/>
    <w:rsid w:val="00FA5687"/>
    <w:rsid w:val="00FA6B4C"/>
    <w:rsid w:val="00FA75AF"/>
    <w:rsid w:val="00FA781A"/>
    <w:rsid w:val="00FA7D17"/>
    <w:rsid w:val="00FB0836"/>
    <w:rsid w:val="00FB1D9A"/>
    <w:rsid w:val="00FB2DD2"/>
    <w:rsid w:val="00FB2E83"/>
    <w:rsid w:val="00FB3375"/>
    <w:rsid w:val="00FB393A"/>
    <w:rsid w:val="00FB3EE6"/>
    <w:rsid w:val="00FB472D"/>
    <w:rsid w:val="00FB5F6B"/>
    <w:rsid w:val="00FB73AC"/>
    <w:rsid w:val="00FB7866"/>
    <w:rsid w:val="00FB7A62"/>
    <w:rsid w:val="00FC000E"/>
    <w:rsid w:val="00FC0ADF"/>
    <w:rsid w:val="00FC1267"/>
    <w:rsid w:val="00FC13C7"/>
    <w:rsid w:val="00FC1A54"/>
    <w:rsid w:val="00FC238B"/>
    <w:rsid w:val="00FC46F8"/>
    <w:rsid w:val="00FC786D"/>
    <w:rsid w:val="00FD1F4B"/>
    <w:rsid w:val="00FD2619"/>
    <w:rsid w:val="00FD32E1"/>
    <w:rsid w:val="00FD332F"/>
    <w:rsid w:val="00FD3F90"/>
    <w:rsid w:val="00FD4600"/>
    <w:rsid w:val="00FD4B6E"/>
    <w:rsid w:val="00FD590C"/>
    <w:rsid w:val="00FD674B"/>
    <w:rsid w:val="00FE0C49"/>
    <w:rsid w:val="00FE17ED"/>
    <w:rsid w:val="00FE1AF7"/>
    <w:rsid w:val="00FE2D17"/>
    <w:rsid w:val="00FE33FF"/>
    <w:rsid w:val="00FE358B"/>
    <w:rsid w:val="00FE4241"/>
    <w:rsid w:val="00FE461D"/>
    <w:rsid w:val="00FE4BDA"/>
    <w:rsid w:val="00FE4D53"/>
    <w:rsid w:val="00FE52F6"/>
    <w:rsid w:val="00FE7A2F"/>
    <w:rsid w:val="00FF2122"/>
    <w:rsid w:val="00FF25F0"/>
    <w:rsid w:val="00FF377D"/>
    <w:rsid w:val="00FF5CA8"/>
    <w:rsid w:val="00FF67A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46"/>
        <o:r id="V:Rule12" type="connector" idref="#_x0000_s1037"/>
        <o:r id="V:Rule13" type="connector" idref="#_x0000_s1047"/>
        <o:r id="V:Rule14" type="connector" idref="#_x0000_s1032"/>
        <o:r id="V:Rule15" type="connector" idref="#_x0000_s1039"/>
        <o:r id="V:Rule16" type="connector" idref="#_x0000_s1031"/>
        <o:r id="V:Rule17" type="connector" idref="#_x0000_s1048"/>
        <o:r id="V:Rule18" type="connector" idref="#_x0000_s1045"/>
        <o:r id="V:Rule19" type="connector" idref="#_x0000_s1036"/>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4C"/>
    <w:pPr>
      <w:widowControl w:val="0"/>
      <w:suppressAutoHyphens/>
    </w:pPr>
    <w:rPr>
      <w:rFonts w:eastAsia="Droid Sans Fallback" w:cs="Lohit Hindi"/>
      <w:kern w:val="1"/>
      <w:sz w:val="24"/>
      <w:szCs w:val="24"/>
      <w:lang w:eastAsia="hi-IN" w:bidi="hi-IN"/>
    </w:rPr>
  </w:style>
  <w:style w:type="paragraph" w:styleId="Ttulo8">
    <w:name w:val="heading 8"/>
    <w:basedOn w:val="Normal"/>
    <w:next w:val="Normal"/>
    <w:link w:val="Ttulo8Car"/>
    <w:qFormat/>
    <w:rsid w:val="00457C83"/>
    <w:pPr>
      <w:spacing w:before="240" w:after="60"/>
      <w:outlineLvl w:val="7"/>
    </w:pPr>
    <w:rPr>
      <w:rFonts w:ascii="Calibri" w:eastAsia="Times New Roman" w:hAnsi="Calibri" w:cs="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457C83"/>
    <w:rPr>
      <w:rFonts w:ascii="Calibri" w:hAnsi="Calibri"/>
      <w:i/>
      <w:iCs/>
      <w:kern w:val="1"/>
      <w:sz w:val="24"/>
      <w:szCs w:val="24"/>
      <w:lang w:eastAsia="hi-IN" w:bidi="hi-IN"/>
    </w:rPr>
  </w:style>
  <w:style w:type="paragraph" w:styleId="Prrafodelista">
    <w:name w:val="List Paragraph"/>
    <w:basedOn w:val="Normal"/>
    <w:qFormat/>
    <w:rsid w:val="00457C83"/>
    <w:pPr>
      <w:ind w:left="708"/>
    </w:pPr>
  </w:style>
  <w:style w:type="paragraph" w:styleId="Textodeglobo">
    <w:name w:val="Balloon Text"/>
    <w:basedOn w:val="Normal"/>
    <w:link w:val="TextodegloboCar"/>
    <w:uiPriority w:val="99"/>
    <w:semiHidden/>
    <w:unhideWhenUsed/>
    <w:rsid w:val="00892B4C"/>
    <w:rPr>
      <w:rFonts w:ascii="Tahoma" w:hAnsi="Tahoma" w:cs="Mangal"/>
      <w:sz w:val="16"/>
      <w:szCs w:val="14"/>
    </w:rPr>
  </w:style>
  <w:style w:type="character" w:customStyle="1" w:styleId="TextodegloboCar">
    <w:name w:val="Texto de globo Car"/>
    <w:basedOn w:val="Fuentedeprrafopredeter"/>
    <w:link w:val="Textodeglobo"/>
    <w:uiPriority w:val="99"/>
    <w:semiHidden/>
    <w:rsid w:val="00892B4C"/>
    <w:rPr>
      <w:rFonts w:ascii="Tahoma" w:eastAsia="Droid Sans Fallback" w:hAnsi="Tahoma" w:cs="Mangal"/>
      <w:kern w:val="1"/>
      <w:sz w:val="16"/>
      <w:szCs w:val="14"/>
      <w:lang w:eastAsia="hi-IN" w:bidi="hi-IN"/>
    </w:rPr>
  </w:style>
  <w:style w:type="character" w:styleId="Textoennegrita">
    <w:name w:val="Strong"/>
    <w:basedOn w:val="Fuentedeprrafopredeter"/>
    <w:qFormat/>
    <w:rsid w:val="00C95081"/>
    <w:rPr>
      <w:b/>
      <w:bCs/>
    </w:rPr>
  </w:style>
  <w:style w:type="paragraph" w:styleId="Lista">
    <w:name w:val="List"/>
    <w:basedOn w:val="Normal"/>
    <w:rsid w:val="00C95081"/>
    <w:pPr>
      <w:widowControl/>
      <w:suppressAutoHyphens w:val="0"/>
      <w:ind w:left="283" w:hanging="283"/>
    </w:pPr>
    <w:rPr>
      <w:rFonts w:eastAsia="Times New Roman" w:cs="Times New Roman"/>
      <w:kern w:val="0"/>
      <w:szCs w:val="20"/>
      <w:lang w:val="es-ES_tradnl" w:eastAsia="es-ES" w:bidi="ar-SA"/>
    </w:rPr>
  </w:style>
  <w:style w:type="paragraph" w:styleId="Encabezado">
    <w:name w:val="header"/>
    <w:basedOn w:val="Normal"/>
    <w:link w:val="EncabezadoCar"/>
    <w:uiPriority w:val="99"/>
    <w:semiHidden/>
    <w:unhideWhenUsed/>
    <w:rsid w:val="00E66921"/>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E66921"/>
    <w:rPr>
      <w:rFonts w:eastAsia="Droid Sans Fallback" w:cs="Mangal"/>
      <w:kern w:val="1"/>
      <w:sz w:val="24"/>
      <w:szCs w:val="21"/>
      <w:lang w:eastAsia="hi-IN" w:bidi="hi-IN"/>
    </w:rPr>
  </w:style>
  <w:style w:type="paragraph" w:styleId="Piedepgina">
    <w:name w:val="footer"/>
    <w:basedOn w:val="Normal"/>
    <w:link w:val="PiedepginaCar"/>
    <w:uiPriority w:val="99"/>
    <w:semiHidden/>
    <w:unhideWhenUsed/>
    <w:rsid w:val="00E66921"/>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semiHidden/>
    <w:rsid w:val="00E66921"/>
    <w:rPr>
      <w:rFonts w:eastAsia="Droid Sans Fallback"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chili</dc:creator>
  <cp:lastModifiedBy>chili</cp:lastModifiedBy>
  <cp:revision>2</cp:revision>
  <dcterms:created xsi:type="dcterms:W3CDTF">2014-03-29T21:30:00Z</dcterms:created>
  <dcterms:modified xsi:type="dcterms:W3CDTF">2014-03-29T21:30:00Z</dcterms:modified>
</cp:coreProperties>
</file>