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4FB1C1B" w14:textId="77777777" w:rsidR="00F37977" w:rsidRDefault="00F37977" w:rsidP="00F37977">
      <w:pPr>
        <w:ind w:right="-285"/>
        <w:jc w:val="both"/>
        <w:rPr>
          <w:rFonts w:ascii="Times New Roman" w:eastAsia="Arial" w:hAnsi="Times New Roman" w:cs="Times New Roman"/>
          <w:b/>
        </w:rPr>
      </w:pPr>
      <w:r>
        <w:rPr>
          <w:rFonts w:ascii="Times New Roman" w:eastAsia="Arial" w:hAnsi="Times New Roman" w:cs="Times New Roman"/>
          <w:b/>
        </w:rPr>
        <w:t>DEPARTAMENTO:</w:t>
      </w:r>
    </w:p>
    <w:p w14:paraId="40722A73" w14:textId="77777777" w:rsidR="000D1CC0" w:rsidRDefault="000D1CC0" w:rsidP="00F37977">
      <w:pPr>
        <w:ind w:right="-285"/>
        <w:jc w:val="both"/>
        <w:rPr>
          <w:rFonts w:ascii="Times New Roman" w:eastAsia="Arial" w:hAnsi="Times New Roman" w:cs="Times New Roman"/>
          <w:b/>
        </w:rPr>
      </w:pPr>
      <w:r>
        <w:rPr>
          <w:rFonts w:ascii="Times New Roman" w:eastAsia="Arial" w:hAnsi="Times New Roman" w:cs="Times New Roman"/>
          <w:b/>
        </w:rPr>
        <w:t>CICLO LECTIVO 202</w:t>
      </w:r>
      <w:r w:rsidR="00704216">
        <w:rPr>
          <w:rFonts w:ascii="Times New Roman" w:eastAsia="Arial" w:hAnsi="Times New Roman" w:cs="Times New Roman"/>
          <w:b/>
        </w:rPr>
        <w:t>6</w:t>
      </w:r>
    </w:p>
    <w:p w14:paraId="76D3542B" w14:textId="77777777" w:rsidR="00F37977" w:rsidRPr="00A75DFD" w:rsidRDefault="000D1CC0" w:rsidP="00F37977">
      <w:pPr>
        <w:ind w:right="-285"/>
        <w:jc w:val="both"/>
        <w:rPr>
          <w:rFonts w:ascii="Times New Roman" w:eastAsia="Arial" w:hAnsi="Times New Roman" w:cs="Times New Roman"/>
          <w:b/>
        </w:rPr>
      </w:pPr>
      <w:r>
        <w:rPr>
          <w:rFonts w:ascii="Times New Roman" w:eastAsia="Arial" w:hAnsi="Times New Roman" w:cs="Times New Roman"/>
          <w:b/>
        </w:rPr>
        <w:t xml:space="preserve">PROGRAMA DE TRABAJOS PRÁCTICOS DE </w:t>
      </w:r>
      <w:r w:rsidR="00F37977" w:rsidRPr="00A75DFD">
        <w:rPr>
          <w:rFonts w:ascii="Times New Roman" w:eastAsia="Arial" w:hAnsi="Times New Roman" w:cs="Times New Roman"/>
          <w:b/>
        </w:rPr>
        <w:t xml:space="preserve"> …………………..</w:t>
      </w:r>
    </w:p>
    <w:p w14:paraId="2450E005" w14:textId="77777777" w:rsidR="006A4171" w:rsidRPr="00D70DFE" w:rsidRDefault="006A4171" w:rsidP="006A4171">
      <w:pPr>
        <w:jc w:val="both"/>
        <w:rPr>
          <w:rFonts w:ascii="Times New Roman" w:eastAsia="Arial" w:hAnsi="Times New Roman" w:cs="Times New Roman"/>
          <w:b/>
        </w:rPr>
      </w:pPr>
      <w:r w:rsidRPr="00D70DFE">
        <w:rPr>
          <w:rFonts w:ascii="Times New Roman" w:eastAsia="Arial" w:hAnsi="Times New Roman" w:cs="Times New Roman"/>
          <w:b/>
        </w:rPr>
        <w:t>PROFESOR</w:t>
      </w:r>
      <w:r w:rsidR="000D1CC0">
        <w:rPr>
          <w:rFonts w:ascii="Times New Roman" w:eastAsia="Arial" w:hAnsi="Times New Roman" w:cs="Times New Roman"/>
          <w:b/>
        </w:rPr>
        <w:t>/</w:t>
      </w:r>
      <w:r w:rsidRPr="00D70DFE">
        <w:rPr>
          <w:rFonts w:ascii="Times New Roman" w:eastAsia="Arial" w:hAnsi="Times New Roman" w:cs="Times New Roman"/>
          <w:b/>
        </w:rPr>
        <w:t>ES:</w:t>
      </w:r>
    </w:p>
    <w:p w14:paraId="4DAEF6F5" w14:textId="77777777" w:rsidR="006A4171" w:rsidRPr="00D70DFE" w:rsidRDefault="006A4171" w:rsidP="006A4171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4" w:after="0" w:line="240" w:lineRule="auto"/>
        <w:jc w:val="both"/>
        <w:rPr>
          <w:rFonts w:ascii="Times New Roman" w:eastAsia="Arial" w:hAnsi="Times New Roman" w:cs="Times New Roman"/>
          <w:color w:val="000000"/>
        </w:rPr>
      </w:pPr>
      <w:r w:rsidRPr="00D70DFE">
        <w:rPr>
          <w:rFonts w:ascii="Times New Roman" w:hAnsi="Times New Roman" w:cs="Times New Roman"/>
          <w:noProof/>
          <w:lang w:val="es-AR"/>
        </w:rPr>
        <mc:AlternateContent>
          <mc:Choice Requires="wps">
            <w:drawing>
              <wp:anchor distT="4294967295" distB="4294967295" distL="0" distR="0" simplePos="0" relativeHeight="251660288" behindDoc="0" locked="0" layoutInCell="1" hidden="0" allowOverlap="1" wp14:anchorId="51671A06" wp14:editId="7B5E4B44">
                <wp:simplePos x="0" y="0"/>
                <wp:positionH relativeFrom="column">
                  <wp:posOffset>-12699</wp:posOffset>
                </wp:positionH>
                <wp:positionV relativeFrom="paragraph">
                  <wp:posOffset>170196</wp:posOffset>
                </wp:positionV>
                <wp:extent cx="5440045" cy="12700"/>
                <wp:effectExtent l="0" t="0" r="0" b="0"/>
                <wp:wrapTopAndBottom distT="4294967295" distB="4294967295"/>
                <wp:docPr id="1" name="Conector recto de flecha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2625978" y="3780000"/>
                          <a:ext cx="5440045" cy="0"/>
                        </a:xfrm>
                        <a:prstGeom prst="straightConnector1">
                          <a:avLst/>
                        </a:prstGeom>
                        <a:noFill/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5DFBD427" id="_x0000_t32" coordsize="21600,21600" o:spt="32" o:oned="t" path="m,l21600,21600e" filled="f">
                <v:path arrowok="t" fillok="f" o:connecttype="none"/>
                <o:lock v:ext="edit" shapetype="t"/>
              </v:shapetype>
              <v:shape id="Conector recto de flecha 1" o:spid="_x0000_s1026" type="#_x0000_t32" style="position:absolute;margin-left:-1pt;margin-top:13.4pt;width:428.35pt;height:1pt;z-index:251660288;visibility:visible;mso-wrap-style:square;mso-wrap-distance-left:0;mso-wrap-distance-top:-3e-5mm;mso-wrap-distance-right:0;mso-wrap-distance-bottom:-3e-5mm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">
                <w10:wrap type="topAndBottom"/>
              </v:shape>
            </w:pict>
          </mc:Fallback>
        </mc:AlternateContent>
      </w:r>
    </w:p>
    <w:p w14:paraId="4C44F85C" w14:textId="77777777" w:rsidR="006A4171" w:rsidRPr="00D70DFE" w:rsidRDefault="006A4171" w:rsidP="006A4171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5" w:after="0" w:line="240" w:lineRule="auto"/>
        <w:jc w:val="both"/>
        <w:rPr>
          <w:rFonts w:ascii="Times New Roman" w:eastAsia="Arial" w:hAnsi="Times New Roman" w:cs="Times New Roman"/>
          <w:color w:val="000000"/>
        </w:rPr>
      </w:pPr>
    </w:p>
    <w:p w14:paraId="0CF8B5B8" w14:textId="77777777" w:rsidR="00E86F64" w:rsidRDefault="00FF3B5B" w:rsidP="00FF3B5B">
      <w:pPr>
        <w:spacing w:after="0"/>
        <w:jc w:val="both"/>
        <w:rPr>
          <w:rFonts w:ascii="Times New Roman" w:eastAsia="Arial" w:hAnsi="Times New Roman" w:cs="Times New Roman"/>
          <w:b/>
          <w:i/>
        </w:rPr>
      </w:pPr>
      <w:r w:rsidRPr="00D70DFE">
        <w:rPr>
          <w:rFonts w:ascii="Times New Roman" w:eastAsia="Arial" w:hAnsi="Times New Roman" w:cs="Times New Roman"/>
          <w:b/>
          <w:i/>
        </w:rPr>
        <w:t>PROGRAMA DE TRABAJOS PRÁCTICOS</w:t>
      </w:r>
      <w:r w:rsidRPr="00D70DFE">
        <w:rPr>
          <w:rFonts w:ascii="Times New Roman" w:eastAsia="Arial" w:hAnsi="Times New Roman" w:cs="Times New Roman"/>
          <w:b/>
          <w:i/>
          <w:vertAlign w:val="superscript"/>
        </w:rPr>
        <w:footnoteReference w:id="1"/>
      </w:r>
    </w:p>
    <w:p w14:paraId="3C601495" w14:textId="77777777" w:rsidR="00FF3B5B" w:rsidRPr="00D70DFE" w:rsidRDefault="00E86F64" w:rsidP="00FF3B5B">
      <w:pPr>
        <w:spacing w:after="0"/>
        <w:jc w:val="both"/>
        <w:rPr>
          <w:rFonts w:ascii="Times New Roman" w:eastAsia="Arial" w:hAnsi="Times New Roman" w:cs="Times New Roman"/>
          <w:b/>
          <w:i/>
        </w:rPr>
      </w:pPr>
      <w:r w:rsidRPr="00D70DFE">
        <w:rPr>
          <w:rFonts w:ascii="Times New Roman" w:eastAsia="Arial" w:hAnsi="Times New Roman" w:cs="Times New Roman"/>
          <w:b/>
          <w:i/>
        </w:rPr>
        <w:t xml:space="preserve"> </w:t>
      </w:r>
    </w:p>
    <w:p w14:paraId="4D026F92" w14:textId="77777777" w:rsidR="00FF3B5B" w:rsidRPr="00D70DFE" w:rsidRDefault="00FF3B5B" w:rsidP="00FF3B5B">
      <w:pPr>
        <w:spacing w:after="0"/>
        <w:jc w:val="both"/>
        <w:rPr>
          <w:rFonts w:ascii="Times New Roman" w:eastAsia="Arial" w:hAnsi="Times New Roman" w:cs="Times New Roman"/>
          <w:i/>
        </w:rPr>
      </w:pPr>
      <w:r w:rsidRPr="00D70DFE">
        <w:rPr>
          <w:rFonts w:ascii="Times New Roman" w:eastAsia="Arial" w:hAnsi="Times New Roman" w:cs="Times New Roman"/>
          <w:i/>
        </w:rPr>
        <w:t>(</w:t>
      </w:r>
      <w:r w:rsidRPr="00D70DFE">
        <w:rPr>
          <w:rFonts w:ascii="Times New Roman" w:eastAsia="Arial" w:hAnsi="Times New Roman" w:cs="Times New Roman"/>
          <w:i/>
          <w:sz w:val="20"/>
          <w:szCs w:val="20"/>
        </w:rPr>
        <w:t>Realizar una breve descripción general. Especificar:   cantidad, fechas de entrega de TP para su evaluación, modalidad, características, si incluye trabajos de campo y/o visitas a instituciones, propósitos, si tiene una instancia recuperatoria, indicaciones para estudiantes que no puedan realizar un TP en la fecha prevista</w:t>
      </w:r>
      <w:r w:rsidRPr="00D70DFE">
        <w:rPr>
          <w:rFonts w:ascii="Times New Roman" w:eastAsia="Arial" w:hAnsi="Times New Roman" w:cs="Times New Roman"/>
          <w:i/>
        </w:rPr>
        <w:t>.)</w:t>
      </w:r>
    </w:p>
    <w:p w14:paraId="717F0CE7" w14:textId="77777777" w:rsidR="00FF3B5B" w:rsidRPr="00D70DFE" w:rsidRDefault="00FF3B5B" w:rsidP="00FF3B5B">
      <w:pPr>
        <w:spacing w:after="0"/>
        <w:jc w:val="both"/>
        <w:rPr>
          <w:rFonts w:ascii="Times New Roman" w:eastAsia="Arial" w:hAnsi="Times New Roman" w:cs="Times New Roman"/>
          <w:i/>
        </w:rPr>
      </w:pPr>
    </w:p>
    <w:p w14:paraId="321EE418" w14:textId="77777777" w:rsidR="00FF3B5B" w:rsidRPr="00D70DFE" w:rsidRDefault="00FF3B5B" w:rsidP="00FF3B5B">
      <w:pPr>
        <w:spacing w:after="0" w:line="240" w:lineRule="auto"/>
        <w:rPr>
          <w:rFonts w:ascii="Times New Roman" w:eastAsia="Helvetica Neue" w:hAnsi="Times New Roman" w:cs="Times New Roman"/>
          <w:i/>
          <w:color w:val="4F81BD"/>
          <w:sz w:val="20"/>
          <w:szCs w:val="20"/>
          <w:highlight w:val="white"/>
        </w:rPr>
      </w:pPr>
      <w:r w:rsidRPr="00D70DFE">
        <w:rPr>
          <w:rFonts w:ascii="Times New Roman" w:eastAsia="Helvetica Neue" w:hAnsi="Times New Roman" w:cs="Times New Roman"/>
          <w:i/>
          <w:color w:val="4F81BD"/>
          <w:sz w:val="20"/>
          <w:szCs w:val="20"/>
          <w:highlight w:val="white"/>
        </w:rPr>
        <w:t xml:space="preserve">Ejemplo: </w:t>
      </w:r>
    </w:p>
    <w:p w14:paraId="66212F07" w14:textId="77777777" w:rsidR="00FF3B5B" w:rsidRPr="00D70DFE" w:rsidRDefault="00FF3B5B" w:rsidP="00FF3B5B">
      <w:pPr>
        <w:spacing w:after="0" w:line="240" w:lineRule="auto"/>
        <w:rPr>
          <w:rFonts w:ascii="Times New Roman" w:eastAsia="Times New Roman" w:hAnsi="Times New Roman" w:cs="Times New Roman"/>
          <w:i/>
          <w:color w:val="4F81BD"/>
          <w:sz w:val="20"/>
          <w:szCs w:val="20"/>
        </w:rPr>
      </w:pPr>
      <w:r w:rsidRPr="00D70DFE">
        <w:rPr>
          <w:rFonts w:ascii="Times New Roman" w:eastAsia="Helvetica Neue" w:hAnsi="Times New Roman" w:cs="Times New Roman"/>
          <w:i/>
          <w:color w:val="4F81BD"/>
          <w:sz w:val="20"/>
          <w:szCs w:val="20"/>
          <w:highlight w:val="white"/>
        </w:rPr>
        <w:t>Los trabajos prácticos que se proponen tienen por finalidad orientar y acompañar la elaboración de ensayos de modo progresivo y reflexivo. Se prevén instancias de trabajos individuales y grupales a realizarse en el contexto del aula (física) durante el desarrollo de las clases y actividades extra áulicas domiciliarias o vía aula virtual. Las actividades áulicas se centran en la reflexión grupal que apunta al enriquecimiento del trabajo individual y se realiza a través del análisis de las experiencias de trabajo y de los saberes teóricos y su transferencia a la práctica.</w:t>
      </w:r>
      <w:r w:rsidRPr="00D70DFE">
        <w:rPr>
          <w:rFonts w:ascii="Times New Roman" w:eastAsia="Helvetica Neue" w:hAnsi="Times New Roman" w:cs="Times New Roman"/>
          <w:i/>
          <w:color w:val="4F81BD"/>
          <w:sz w:val="20"/>
          <w:szCs w:val="20"/>
        </w:rPr>
        <w:br/>
      </w:r>
      <w:r w:rsidRPr="00D70DFE">
        <w:rPr>
          <w:rFonts w:ascii="Times New Roman" w:eastAsia="Helvetica Neue" w:hAnsi="Times New Roman" w:cs="Times New Roman"/>
          <w:i/>
          <w:color w:val="4F81BD"/>
          <w:sz w:val="20"/>
          <w:szCs w:val="20"/>
          <w:highlight w:val="white"/>
        </w:rPr>
        <w:t>Los objetivos y la bibliografía es la indicada para cada Unidad Didáctica y los recursos son pizarrón, proyector, libros, artículos de revistas científicas.</w:t>
      </w:r>
      <w:r w:rsidRPr="00D70DFE">
        <w:rPr>
          <w:rFonts w:ascii="Times New Roman" w:eastAsia="Helvetica Neue" w:hAnsi="Times New Roman" w:cs="Times New Roman"/>
          <w:i/>
          <w:color w:val="4F81BD"/>
          <w:sz w:val="20"/>
          <w:szCs w:val="20"/>
        </w:rPr>
        <w:br/>
      </w:r>
      <w:r w:rsidRPr="00D70DFE">
        <w:rPr>
          <w:rFonts w:ascii="Times New Roman" w:eastAsia="Helvetica Neue" w:hAnsi="Times New Roman" w:cs="Times New Roman"/>
          <w:i/>
          <w:color w:val="4F81BD"/>
          <w:sz w:val="20"/>
          <w:szCs w:val="20"/>
          <w:highlight w:val="white"/>
        </w:rPr>
        <w:t>Los criterios de evaluación son los enunciados en la Programación de la cátedra.</w:t>
      </w:r>
    </w:p>
    <w:p w14:paraId="2216163B" w14:textId="77777777" w:rsidR="00FF3B5B" w:rsidRPr="00D70DFE" w:rsidRDefault="00FF3B5B" w:rsidP="00FF3B5B">
      <w:pPr>
        <w:shd w:val="clear" w:color="auto" w:fill="FFFFFF"/>
        <w:spacing w:after="0"/>
        <w:rPr>
          <w:rFonts w:ascii="Times New Roman" w:eastAsia="Helvetica Neue" w:hAnsi="Times New Roman" w:cs="Times New Roman"/>
          <w:i/>
          <w:color w:val="4F81BD"/>
          <w:sz w:val="20"/>
          <w:szCs w:val="20"/>
        </w:rPr>
      </w:pPr>
      <w:r w:rsidRPr="00D70DFE">
        <w:rPr>
          <w:rFonts w:ascii="Times New Roman" w:eastAsia="Helvetica Neue" w:hAnsi="Times New Roman" w:cs="Times New Roman"/>
          <w:i/>
          <w:color w:val="4F81BD"/>
          <w:sz w:val="20"/>
          <w:szCs w:val="20"/>
        </w:rPr>
        <w:t>Nómina de Trabajos Prácticos:</w:t>
      </w:r>
    </w:p>
    <w:p w14:paraId="445FA47C" w14:textId="77777777" w:rsidR="00FF3B5B" w:rsidRPr="00D70DFE" w:rsidRDefault="00FF3B5B" w:rsidP="00FF3B5B">
      <w:pPr>
        <w:shd w:val="clear" w:color="auto" w:fill="FFFFFF"/>
        <w:spacing w:after="0"/>
        <w:rPr>
          <w:rFonts w:ascii="Times New Roman" w:eastAsia="Helvetica Neue" w:hAnsi="Times New Roman" w:cs="Times New Roman"/>
          <w:i/>
          <w:color w:val="4F81BD"/>
          <w:sz w:val="20"/>
          <w:szCs w:val="20"/>
        </w:rPr>
      </w:pPr>
      <w:r w:rsidRPr="00D70DFE">
        <w:rPr>
          <w:rFonts w:ascii="Times New Roman" w:eastAsia="Helvetica Neue" w:hAnsi="Times New Roman" w:cs="Times New Roman"/>
          <w:i/>
          <w:color w:val="4F81BD"/>
          <w:sz w:val="20"/>
          <w:szCs w:val="20"/>
        </w:rPr>
        <w:t xml:space="preserve">Nº 1 – ÉTICA </w:t>
      </w:r>
      <w:r w:rsidR="000D1CC0" w:rsidRPr="00D70DFE">
        <w:rPr>
          <w:rFonts w:ascii="Times New Roman" w:eastAsia="Helvetica Neue" w:hAnsi="Times New Roman" w:cs="Times New Roman"/>
          <w:i/>
          <w:color w:val="4F81BD"/>
          <w:sz w:val="20"/>
          <w:szCs w:val="20"/>
        </w:rPr>
        <w:t xml:space="preserve">PROFESIONAL. </w:t>
      </w:r>
      <w:r w:rsidRPr="00D70DFE">
        <w:rPr>
          <w:rFonts w:ascii="Times New Roman" w:eastAsia="Helvetica Neue" w:hAnsi="Times New Roman" w:cs="Times New Roman"/>
          <w:i/>
          <w:color w:val="4F81BD"/>
          <w:sz w:val="20"/>
          <w:szCs w:val="20"/>
        </w:rPr>
        <w:t>Unidad I</w:t>
      </w:r>
    </w:p>
    <w:p w14:paraId="2435F4BA" w14:textId="77777777" w:rsidR="00FF3B5B" w:rsidRPr="00D70DFE" w:rsidRDefault="00FF3B5B" w:rsidP="00FF3B5B">
      <w:pPr>
        <w:shd w:val="clear" w:color="auto" w:fill="FFFFFF"/>
        <w:spacing w:after="0"/>
        <w:rPr>
          <w:rFonts w:ascii="Times New Roman" w:eastAsia="Helvetica Neue" w:hAnsi="Times New Roman" w:cs="Times New Roman"/>
          <w:i/>
          <w:color w:val="4F81BD"/>
          <w:sz w:val="20"/>
          <w:szCs w:val="20"/>
        </w:rPr>
      </w:pPr>
      <w:r w:rsidRPr="00D70DFE">
        <w:rPr>
          <w:rFonts w:ascii="Times New Roman" w:eastAsia="Helvetica Neue" w:hAnsi="Times New Roman" w:cs="Times New Roman"/>
          <w:i/>
          <w:color w:val="4F81BD"/>
          <w:sz w:val="20"/>
          <w:szCs w:val="20"/>
        </w:rPr>
        <w:t xml:space="preserve">-Analizar una situación de la práctica de la docencia, que comprende planteos de los padres y de los estudiantes ante una sanción del docente a un grupo de alumnos y alumnas, aplicando principios éticos. </w:t>
      </w:r>
    </w:p>
    <w:p w14:paraId="44FA4894" w14:textId="77777777" w:rsidR="00FF3B5B" w:rsidRPr="00D70DFE" w:rsidRDefault="00FF3B5B" w:rsidP="00FF3B5B">
      <w:pPr>
        <w:shd w:val="clear" w:color="auto" w:fill="FFFFFF"/>
        <w:spacing w:after="0"/>
        <w:rPr>
          <w:rFonts w:ascii="Times New Roman" w:eastAsia="Helvetica Neue" w:hAnsi="Times New Roman" w:cs="Times New Roman"/>
          <w:i/>
          <w:color w:val="4F81BD"/>
          <w:sz w:val="20"/>
          <w:szCs w:val="20"/>
        </w:rPr>
      </w:pPr>
      <w:r w:rsidRPr="00D70DFE">
        <w:rPr>
          <w:rFonts w:ascii="Times New Roman" w:eastAsia="Helvetica Neue" w:hAnsi="Times New Roman" w:cs="Times New Roman"/>
          <w:i/>
          <w:color w:val="4F81BD"/>
          <w:sz w:val="20"/>
          <w:szCs w:val="20"/>
        </w:rPr>
        <w:t>Nº 2 – VIOLENCIA EN LA ESCUELA: ACOSO, GROOMING– Unidad II</w:t>
      </w:r>
    </w:p>
    <w:p w14:paraId="50BF3AC5" w14:textId="77777777" w:rsidR="00FF3B5B" w:rsidRPr="00D70DFE" w:rsidRDefault="00FF3B5B" w:rsidP="00FF3B5B">
      <w:pPr>
        <w:shd w:val="clear" w:color="auto" w:fill="FFFFFF"/>
        <w:spacing w:after="0"/>
        <w:rPr>
          <w:rFonts w:ascii="Times New Roman" w:eastAsia="Helvetica Neue" w:hAnsi="Times New Roman" w:cs="Times New Roman"/>
          <w:i/>
          <w:color w:val="4F81BD"/>
          <w:sz w:val="20"/>
          <w:szCs w:val="20"/>
        </w:rPr>
      </w:pPr>
      <w:r w:rsidRPr="00D70DFE">
        <w:rPr>
          <w:rFonts w:ascii="Times New Roman" w:eastAsia="Helvetica Neue" w:hAnsi="Times New Roman" w:cs="Times New Roman"/>
          <w:i/>
          <w:color w:val="4F81BD"/>
          <w:sz w:val="20"/>
          <w:szCs w:val="20"/>
        </w:rPr>
        <w:t xml:space="preserve">-Ensayar posibles acciones /líneas de acción ante planteos de temas o problemas polémicos en el contexto del aula o de la institución educativa, fundamentando el accionar docente. </w:t>
      </w:r>
    </w:p>
    <w:p w14:paraId="533E6BB6" w14:textId="77777777" w:rsidR="00FF3B5B" w:rsidRDefault="00FF3B5B" w:rsidP="00FF3B5B">
      <w:pPr>
        <w:spacing w:after="0"/>
        <w:jc w:val="both"/>
        <w:rPr>
          <w:rFonts w:ascii="Arial" w:eastAsia="Arial" w:hAnsi="Arial" w:cs="Arial"/>
          <w:i/>
        </w:rPr>
      </w:pPr>
    </w:p>
    <w:p w14:paraId="1CB6FE49" w14:textId="77777777" w:rsidR="00FF3B5B" w:rsidRDefault="00FF3B5B" w:rsidP="00FF3B5B">
      <w:pPr>
        <w:spacing w:after="0"/>
        <w:jc w:val="both"/>
        <w:rPr>
          <w:rFonts w:ascii="Arial" w:eastAsia="Arial" w:hAnsi="Arial" w:cs="Arial"/>
          <w:i/>
        </w:rPr>
      </w:pPr>
    </w:p>
    <w:p w14:paraId="3345EFD7" w14:textId="77777777" w:rsidR="006A4171" w:rsidRPr="001F27B0" w:rsidRDefault="00B07D29" w:rsidP="006A4171">
      <w:pPr>
        <w:jc w:val="both"/>
        <w:rPr>
          <w:rFonts w:ascii="Times New Roman" w:eastAsia="Arial" w:hAnsi="Times New Roman" w:cs="Times New Roman"/>
          <w:b/>
          <w:sz w:val="20"/>
          <w:szCs w:val="20"/>
        </w:rPr>
      </w:pPr>
      <w:r w:rsidRPr="001F27B0">
        <w:rPr>
          <w:rFonts w:ascii="Times New Roman" w:eastAsia="Arial" w:hAnsi="Times New Roman" w:cs="Times New Roman"/>
          <w:b/>
          <w:sz w:val="20"/>
          <w:szCs w:val="20"/>
        </w:rPr>
        <w:t xml:space="preserve">Fecha: </w:t>
      </w:r>
    </w:p>
    <w:p w14:paraId="1D0EE339" w14:textId="77777777" w:rsidR="00F25D4D" w:rsidRDefault="001F27B0" w:rsidP="001F27B0">
      <w:pPr>
        <w:jc w:val="both"/>
        <w:rPr>
          <w:rFonts w:ascii="Times New Roman" w:eastAsia="Arial" w:hAnsi="Times New Roman" w:cs="Times New Roman"/>
          <w:b/>
          <w:sz w:val="20"/>
          <w:szCs w:val="20"/>
        </w:rPr>
      </w:pPr>
      <w:r w:rsidRPr="001F27B0">
        <w:rPr>
          <w:rFonts w:ascii="Times New Roman" w:eastAsia="Arial" w:hAnsi="Times New Roman" w:cs="Times New Roman"/>
          <w:b/>
          <w:sz w:val="20"/>
          <w:szCs w:val="20"/>
        </w:rPr>
        <w:t>Firma:</w:t>
      </w:r>
    </w:p>
    <w:p w14:paraId="5F2FCC8F" w14:textId="77777777" w:rsidR="00F25D4D" w:rsidRDefault="00F25D4D" w:rsidP="001F27B0">
      <w:pPr>
        <w:jc w:val="both"/>
        <w:rPr>
          <w:rFonts w:ascii="Times New Roman" w:eastAsia="Arial" w:hAnsi="Times New Roman" w:cs="Times New Roman"/>
          <w:b/>
          <w:sz w:val="20"/>
          <w:szCs w:val="20"/>
        </w:rPr>
      </w:pPr>
    </w:p>
    <w:p w14:paraId="47C77565" w14:textId="77777777" w:rsidR="00F25D4D" w:rsidRPr="00D70DFE" w:rsidRDefault="00F25D4D" w:rsidP="00F25D4D">
      <w:pPr>
        <w:spacing w:after="0"/>
        <w:jc w:val="both"/>
        <w:rPr>
          <w:rFonts w:ascii="Times New Roman" w:eastAsia="Arial" w:hAnsi="Times New Roman" w:cs="Times New Roman"/>
          <w:b/>
          <w:i/>
        </w:rPr>
      </w:pPr>
    </w:p>
    <w:p w14:paraId="49EF8FAA" w14:textId="77777777" w:rsidR="00F25D4D" w:rsidRDefault="00F25D4D" w:rsidP="00F25D4D">
      <w:pPr>
        <w:pBdr>
          <w:top w:val="single" w:sz="4" w:space="1" w:color="000000"/>
          <w:left w:val="single" w:sz="4" w:space="1" w:color="000000"/>
          <w:bottom w:val="single" w:sz="4" w:space="1" w:color="000000"/>
          <w:right w:val="single" w:sz="4" w:space="1" w:color="000000"/>
          <w:between w:val="nil"/>
        </w:pBdr>
        <w:shd w:val="clear" w:color="auto" w:fill="DEEBF6"/>
        <w:spacing w:after="0"/>
        <w:jc w:val="both"/>
        <w:rPr>
          <w:rFonts w:ascii="Lustria" w:eastAsia="Lustria" w:hAnsi="Lustria" w:cs="Lustria"/>
          <w:sz w:val="20"/>
          <w:szCs w:val="20"/>
        </w:rPr>
      </w:pPr>
    </w:p>
    <w:p w14:paraId="06673CC9" w14:textId="77777777" w:rsidR="00F25D4D" w:rsidRDefault="00F25D4D" w:rsidP="00F25D4D">
      <w:pPr>
        <w:pBdr>
          <w:top w:val="single" w:sz="4" w:space="1" w:color="000000"/>
          <w:left w:val="single" w:sz="4" w:space="1" w:color="000000"/>
          <w:bottom w:val="single" w:sz="4" w:space="1" w:color="000000"/>
          <w:right w:val="single" w:sz="4" w:space="1" w:color="000000"/>
          <w:between w:val="nil"/>
        </w:pBdr>
        <w:shd w:val="clear" w:color="auto" w:fill="DEEBF6"/>
        <w:spacing w:after="0"/>
        <w:jc w:val="both"/>
        <w:rPr>
          <w:rFonts w:ascii="Lustria" w:eastAsia="Lustria" w:hAnsi="Lustria" w:cs="Lustria"/>
          <w:b/>
          <w:color w:val="FF0000"/>
          <w:sz w:val="20"/>
          <w:szCs w:val="20"/>
        </w:rPr>
      </w:pPr>
      <w:r>
        <w:rPr>
          <w:rFonts w:ascii="Lustria" w:eastAsia="Lustria" w:hAnsi="Lustria" w:cs="Lustria"/>
          <w:b/>
          <w:sz w:val="20"/>
          <w:szCs w:val="20"/>
        </w:rPr>
        <w:t xml:space="preserve">Por favor ENVIAR AL CORREO INSTITUCIONAL DEL DEPARTAMENTO correspondiente </w:t>
      </w:r>
      <w:r>
        <w:rPr>
          <w:rFonts w:ascii="Lustria" w:eastAsia="Lustria" w:hAnsi="Lustria" w:cs="Lustria"/>
          <w:b/>
          <w:color w:val="FF0000"/>
          <w:sz w:val="20"/>
          <w:szCs w:val="20"/>
        </w:rPr>
        <w:t xml:space="preserve">HASTA EL 20 DE MARZO DE 2026. </w:t>
      </w:r>
    </w:p>
    <w:p w14:paraId="41939E32" w14:textId="77777777" w:rsidR="00F25D4D" w:rsidRPr="00F37782" w:rsidRDefault="00F25D4D" w:rsidP="00F25D4D">
      <w:pPr>
        <w:pBdr>
          <w:top w:val="single" w:sz="4" w:space="1" w:color="000000"/>
          <w:left w:val="single" w:sz="4" w:space="1" w:color="000000"/>
          <w:bottom w:val="single" w:sz="4" w:space="1" w:color="000000"/>
          <w:right w:val="single" w:sz="4" w:space="1" w:color="000000"/>
          <w:between w:val="nil"/>
        </w:pBdr>
        <w:shd w:val="clear" w:color="auto" w:fill="DEEBF6"/>
        <w:spacing w:after="0"/>
        <w:jc w:val="both"/>
        <w:rPr>
          <w:rFonts w:ascii="Lustria" w:eastAsia="Lustria" w:hAnsi="Lustria" w:cs="Lustria"/>
          <w:color w:val="0000FF"/>
          <w:sz w:val="20"/>
          <w:szCs w:val="20"/>
        </w:rPr>
      </w:pPr>
      <w:r w:rsidRPr="00F37782">
        <w:rPr>
          <w:rFonts w:ascii="Lustria" w:eastAsia="Lustria" w:hAnsi="Lustria" w:cs="Lustria"/>
          <w:b/>
          <w:color w:val="0000FF"/>
          <w:sz w:val="20"/>
          <w:szCs w:val="20"/>
        </w:rPr>
        <w:t xml:space="preserve">PRESENTACIÓN del Departamento a  </w:t>
      </w:r>
      <w:hyperlink r:id="rId9" w:history="1">
        <w:r w:rsidRPr="00F37782">
          <w:rPr>
            <w:rStyle w:val="Hipervnculo"/>
            <w:rFonts w:ascii="Lustria" w:eastAsia="Lustria" w:hAnsi="Lustria" w:cs="Lustria"/>
            <w:b/>
            <w:color w:val="0000FF"/>
            <w:sz w:val="20"/>
            <w:szCs w:val="20"/>
          </w:rPr>
          <w:t>asesoría.pedagogica@hum.unne.edu.ar</w:t>
        </w:r>
      </w:hyperlink>
      <w:r w:rsidRPr="00F37782">
        <w:rPr>
          <w:rFonts w:ascii="Lustria" w:eastAsia="Lustria" w:hAnsi="Lustria" w:cs="Lustria"/>
          <w:b/>
          <w:color w:val="0000FF"/>
          <w:sz w:val="20"/>
          <w:szCs w:val="20"/>
        </w:rPr>
        <w:t xml:space="preserve"> </w:t>
      </w:r>
      <w:hyperlink r:id="rId10"/>
      <w:r w:rsidRPr="00F37782">
        <w:rPr>
          <w:rFonts w:ascii="Lustria" w:eastAsia="Lustria" w:hAnsi="Lustria" w:cs="Lustria"/>
          <w:b/>
          <w:color w:val="0000FF"/>
          <w:sz w:val="20"/>
          <w:szCs w:val="20"/>
        </w:rPr>
        <w:t xml:space="preserve"> HASTA EL 25 DE MARZO DE 2026. </w:t>
      </w:r>
    </w:p>
    <w:p w14:paraId="5728C053" w14:textId="77777777" w:rsidR="00A75DFD" w:rsidRPr="001F27B0" w:rsidRDefault="001F27B0" w:rsidP="001F27B0">
      <w:pPr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1F27B0">
        <w:rPr>
          <w:rFonts w:ascii="Times New Roman" w:eastAsia="Arial" w:hAnsi="Times New Roman" w:cs="Times New Roman"/>
          <w:b/>
          <w:sz w:val="20"/>
          <w:szCs w:val="20"/>
        </w:rPr>
        <w:t xml:space="preserve"> </w:t>
      </w:r>
    </w:p>
    <w:sectPr w:rsidR="00A75DFD" w:rsidRPr="001F27B0" w:rsidSect="006A4171">
      <w:headerReference w:type="default" r:id="rId11"/>
      <w:pgSz w:w="11906" w:h="16838"/>
      <w:pgMar w:top="1418" w:right="1418" w:bottom="1134" w:left="1701" w:header="709" w:footer="709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4E2BD33" w14:textId="77777777" w:rsidR="00C90A12" w:rsidRDefault="00C90A12">
      <w:pPr>
        <w:spacing w:after="0" w:line="240" w:lineRule="auto"/>
      </w:pPr>
      <w:r>
        <w:separator/>
      </w:r>
    </w:p>
  </w:endnote>
  <w:endnote w:type="continuationSeparator" w:id="0">
    <w:p w14:paraId="7843902D" w14:textId="77777777" w:rsidR="00C90A12" w:rsidRDefault="00C90A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Helvetica Neue">
    <w:altName w:val="Times New Roman"/>
    <w:charset w:val="00"/>
    <w:family w:val="auto"/>
    <w:pitch w:val="default"/>
  </w:font>
  <w:font w:name="Lustria">
    <w:altName w:val="Times New Roman"/>
    <w:charset w:val="00"/>
    <w:family w:val="auto"/>
    <w:pitch w:val="default"/>
  </w:font>
  <w:font w:name="English111 Vivace BT">
    <w:panose1 w:val="03030702030607090B03"/>
    <w:charset w:val="00"/>
    <w:family w:val="script"/>
    <w:pitch w:val="variable"/>
    <w:sig w:usb0="00000087" w:usb1="00000000" w:usb2="00000000" w:usb3="00000000" w:csb0="0000001B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B7A6FE7" w14:textId="77777777" w:rsidR="00C90A12" w:rsidRDefault="00C90A12">
      <w:pPr>
        <w:spacing w:after="0" w:line="240" w:lineRule="auto"/>
      </w:pPr>
      <w:r>
        <w:separator/>
      </w:r>
    </w:p>
  </w:footnote>
  <w:footnote w:type="continuationSeparator" w:id="0">
    <w:p w14:paraId="23AF91FA" w14:textId="77777777" w:rsidR="00C90A12" w:rsidRDefault="00C90A12">
      <w:pPr>
        <w:spacing w:after="0" w:line="240" w:lineRule="auto"/>
      </w:pPr>
      <w:r>
        <w:continuationSeparator/>
      </w:r>
    </w:p>
  </w:footnote>
  <w:footnote w:id="1">
    <w:p w14:paraId="22BFF81E" w14:textId="77777777" w:rsidR="00FF3B5B" w:rsidRDefault="00FF3B5B" w:rsidP="00FF3B5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20"/>
          <w:szCs w:val="20"/>
        </w:rPr>
      </w:pPr>
      <w:r>
        <w:rPr>
          <w:vertAlign w:val="superscript"/>
        </w:rPr>
        <w:footnoteRef/>
      </w:r>
      <w:r>
        <w:rPr>
          <w:color w:val="000000"/>
          <w:sz w:val="20"/>
          <w:szCs w:val="20"/>
        </w:rPr>
        <w:t xml:space="preserve"> </w:t>
      </w:r>
      <w:r w:rsidRPr="00D70DFE">
        <w:rPr>
          <w:rFonts w:ascii="Times New Roman" w:hAnsi="Times New Roman" w:cs="Times New Roman"/>
          <w:color w:val="000000"/>
          <w:sz w:val="20"/>
          <w:szCs w:val="20"/>
        </w:rPr>
        <w:t>Según lo establecido en Resolución 195 -Régimen Pedagógico, Art. 10°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0BAE4F4" w14:textId="77777777" w:rsidR="003F5A13" w:rsidRDefault="003F5A13" w:rsidP="003F5A13">
    <w:pPr>
      <w:pStyle w:val="Encabezado"/>
    </w:pPr>
    <w:r>
      <w:rPr>
        <w:rFonts w:ascii="English111 Vivace BT" w:hAnsi="English111 Vivace BT"/>
        <w:bCs/>
        <w:noProof/>
        <w:sz w:val="32"/>
        <w:szCs w:val="32"/>
        <w:lang w:eastAsia="es-AR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CEE0E60" wp14:editId="03AA5963">
              <wp:simplePos x="0" y="0"/>
              <wp:positionH relativeFrom="column">
                <wp:posOffset>2125581</wp:posOffset>
              </wp:positionH>
              <wp:positionV relativeFrom="paragraph">
                <wp:posOffset>-131238</wp:posOffset>
              </wp:positionV>
              <wp:extent cx="2009775" cy="509476"/>
              <wp:effectExtent l="0" t="0" r="9525" b="5080"/>
              <wp:wrapNone/>
              <wp:docPr id="2" name="Cuadro de texto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009775" cy="509476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CA53390" w14:textId="77777777" w:rsidR="003F5A13" w:rsidRPr="002F1D72" w:rsidRDefault="003F5A13" w:rsidP="003F5A13">
                          <w:pPr>
                            <w:spacing w:after="0"/>
                            <w:jc w:val="center"/>
                            <w:rPr>
                              <w:rFonts w:ascii="English111 Vivace BT" w:hAnsi="English111 Vivace BT"/>
                            </w:rPr>
                          </w:pPr>
                          <w:r w:rsidRPr="002F1D72">
                            <w:rPr>
                              <w:rFonts w:ascii="English111 Vivace BT" w:hAnsi="English111 Vivace BT"/>
                            </w:rPr>
                            <w:t>Facultad de Humanidades</w:t>
                          </w:r>
                        </w:p>
                        <w:p w14:paraId="48B7F587" w14:textId="77777777" w:rsidR="003F5A13" w:rsidRPr="002F1D72" w:rsidRDefault="003F5A13" w:rsidP="003F5A13">
                          <w:pPr>
                            <w:jc w:val="center"/>
                            <w:rPr>
                              <w:rFonts w:ascii="English111 Vivace BT" w:hAnsi="English111 Vivace BT"/>
                            </w:rPr>
                          </w:pPr>
                          <w:r w:rsidRPr="002F1D72">
                            <w:rPr>
                              <w:rFonts w:ascii="English111 Vivace BT" w:hAnsi="English111 Vivace BT"/>
                            </w:rPr>
                            <w:t>Secretaría de Asuntos Académicos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CEE0E60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margin-left:167.35pt;margin-top:-10.35pt;width:158.25pt;height:40.1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" fillcolor="white [3201]" stroked="f" strokeweight=".5pt">
              <v:textbox>
                <w:txbxContent>
                  <w:p w14:paraId="5CA53390" w14:textId="77777777" w:rsidR="003F5A13" w:rsidRPr="002F1D72" w:rsidRDefault="003F5A13" w:rsidP="003F5A13">
                    <w:pPr>
                      <w:spacing w:after="0"/>
                      <w:jc w:val="center"/>
                      <w:rPr>
                        <w:rFonts w:ascii="English111 Vivace BT" w:hAnsi="English111 Vivace BT"/>
                      </w:rPr>
                    </w:pPr>
                    <w:r w:rsidRPr="002F1D72">
                      <w:rPr>
                        <w:rFonts w:ascii="English111 Vivace BT" w:hAnsi="English111 Vivace BT"/>
                      </w:rPr>
                      <w:t>Facultad de Humanidades</w:t>
                    </w:r>
                  </w:p>
                  <w:p w14:paraId="48B7F587" w14:textId="77777777" w:rsidR="003F5A13" w:rsidRPr="002F1D72" w:rsidRDefault="003F5A13" w:rsidP="003F5A13">
                    <w:pPr>
                      <w:jc w:val="center"/>
                      <w:rPr>
                        <w:rFonts w:ascii="English111 Vivace BT" w:hAnsi="English111 Vivace BT"/>
                      </w:rPr>
                    </w:pPr>
                    <w:r w:rsidRPr="002F1D72">
                      <w:rPr>
                        <w:rFonts w:ascii="English111 Vivace BT" w:hAnsi="English111 Vivace BT"/>
                      </w:rPr>
                      <w:t>Secretaría de Asuntos Académicos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es-AR"/>
      </w:rPr>
      <w:drawing>
        <wp:anchor distT="0" distB="0" distL="114300" distR="114300" simplePos="0" relativeHeight="251660288" behindDoc="1" locked="0" layoutInCell="1" allowOverlap="1" wp14:anchorId="3933DCA5" wp14:editId="15A469D4">
          <wp:simplePos x="0" y="0"/>
          <wp:positionH relativeFrom="column">
            <wp:posOffset>-671195</wp:posOffset>
          </wp:positionH>
          <wp:positionV relativeFrom="paragraph">
            <wp:posOffset>-335280</wp:posOffset>
          </wp:positionV>
          <wp:extent cx="2247900" cy="1019175"/>
          <wp:effectExtent l="0" t="0" r="0" b="9525"/>
          <wp:wrapTight wrapText="bothSides">
            <wp:wrapPolygon edited="0">
              <wp:start x="0" y="0"/>
              <wp:lineTo x="0" y="21398"/>
              <wp:lineTo x="21417" y="21398"/>
              <wp:lineTo x="21417" y="0"/>
              <wp:lineTo x="0" y="0"/>
            </wp:wrapPolygon>
          </wp:wrapTight>
          <wp:docPr id="4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3813" t="20707" r="47789" b="56390"/>
                  <a:stretch/>
                </pic:blipFill>
                <pic:spPr bwMode="auto">
                  <a:xfrm>
                    <a:off x="0" y="0"/>
                    <a:ext cx="2247900" cy="101917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es-AR"/>
      </w:rPr>
      <w:drawing>
        <wp:anchor distT="0" distB="0" distL="114300" distR="114300" simplePos="0" relativeHeight="251661312" behindDoc="1" locked="0" layoutInCell="1" allowOverlap="1" wp14:anchorId="5F7CB338" wp14:editId="4DF456F1">
          <wp:simplePos x="0" y="0"/>
          <wp:positionH relativeFrom="column">
            <wp:posOffset>4663440</wp:posOffset>
          </wp:positionH>
          <wp:positionV relativeFrom="paragraph">
            <wp:posOffset>-212090</wp:posOffset>
          </wp:positionV>
          <wp:extent cx="1400175" cy="699770"/>
          <wp:effectExtent l="0" t="0" r="9525" b="5080"/>
          <wp:wrapTight wrapText="bothSides">
            <wp:wrapPolygon edited="0">
              <wp:start x="0" y="0"/>
              <wp:lineTo x="0" y="21169"/>
              <wp:lineTo x="21453" y="21169"/>
              <wp:lineTo x="21453" y="0"/>
              <wp:lineTo x="0" y="0"/>
            </wp:wrapPolygon>
          </wp:wrapTight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 rotWithShape="1"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71436" t="22904" r="10572" b="61096"/>
                  <a:stretch/>
                </pic:blipFill>
                <pic:spPr bwMode="auto">
                  <a:xfrm>
                    <a:off x="0" y="0"/>
                    <a:ext cx="1400175" cy="69977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17B5B80F" w14:textId="54DE1586" w:rsidR="005B6F0C" w:rsidRDefault="005B6F0C" w:rsidP="003F5A13">
    <w:pPr>
      <w:pStyle w:val="Encabezado"/>
    </w:pPr>
  </w:p>
  <w:p w14:paraId="66EC8D6B" w14:textId="1BFA369D" w:rsidR="003F5A13" w:rsidRDefault="003F5A13" w:rsidP="003F5A13">
    <w:pPr>
      <w:pStyle w:val="Encabezado"/>
    </w:pPr>
  </w:p>
  <w:p w14:paraId="690DD85C" w14:textId="77777777" w:rsidR="003F5A13" w:rsidRPr="003F5A13" w:rsidRDefault="003F5A13" w:rsidP="003F5A13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6D07697F"/>
    <w:multiLevelType w:val="multilevel"/>
    <w:tmpl w:val="EC227602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attachedTemplate r:id="rId1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E18F4"/>
    <w:rsid w:val="00015AE3"/>
    <w:rsid w:val="000D1CC0"/>
    <w:rsid w:val="0014436E"/>
    <w:rsid w:val="00145DD4"/>
    <w:rsid w:val="0017223C"/>
    <w:rsid w:val="001F27B0"/>
    <w:rsid w:val="001F44AA"/>
    <w:rsid w:val="00244EF5"/>
    <w:rsid w:val="00275D07"/>
    <w:rsid w:val="002C32F0"/>
    <w:rsid w:val="003D4AB0"/>
    <w:rsid w:val="003D5CDD"/>
    <w:rsid w:val="003F5A13"/>
    <w:rsid w:val="00430090"/>
    <w:rsid w:val="00461138"/>
    <w:rsid w:val="004E27A1"/>
    <w:rsid w:val="00596CB8"/>
    <w:rsid w:val="005B6F0C"/>
    <w:rsid w:val="005E0DF8"/>
    <w:rsid w:val="0063451C"/>
    <w:rsid w:val="006A4171"/>
    <w:rsid w:val="006A6091"/>
    <w:rsid w:val="006D34E6"/>
    <w:rsid w:val="006E18F4"/>
    <w:rsid w:val="006F1544"/>
    <w:rsid w:val="006F1747"/>
    <w:rsid w:val="00704216"/>
    <w:rsid w:val="007409AE"/>
    <w:rsid w:val="00787EBD"/>
    <w:rsid w:val="00842303"/>
    <w:rsid w:val="00864075"/>
    <w:rsid w:val="008D4FDF"/>
    <w:rsid w:val="00902562"/>
    <w:rsid w:val="00A27BFE"/>
    <w:rsid w:val="00A75DFD"/>
    <w:rsid w:val="00A91013"/>
    <w:rsid w:val="00A910FC"/>
    <w:rsid w:val="00B07D29"/>
    <w:rsid w:val="00B36C85"/>
    <w:rsid w:val="00B66AF4"/>
    <w:rsid w:val="00BE21F8"/>
    <w:rsid w:val="00C00AA7"/>
    <w:rsid w:val="00C07CF0"/>
    <w:rsid w:val="00C26312"/>
    <w:rsid w:val="00C832AE"/>
    <w:rsid w:val="00C90A12"/>
    <w:rsid w:val="00CE76AF"/>
    <w:rsid w:val="00D10F16"/>
    <w:rsid w:val="00D31C93"/>
    <w:rsid w:val="00D70DFE"/>
    <w:rsid w:val="00DB025C"/>
    <w:rsid w:val="00DD7557"/>
    <w:rsid w:val="00E3333A"/>
    <w:rsid w:val="00E56367"/>
    <w:rsid w:val="00E86F64"/>
    <w:rsid w:val="00ED38A9"/>
    <w:rsid w:val="00ED52E2"/>
    <w:rsid w:val="00F231E3"/>
    <w:rsid w:val="00F25D4D"/>
    <w:rsid w:val="00F37977"/>
    <w:rsid w:val="00FE7D53"/>
    <w:rsid w:val="00FF3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53F1A5"/>
  <w15:docId w15:val="{695DD521-2559-419D-A15E-4954303742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Calibri"/>
        <w:sz w:val="22"/>
        <w:szCs w:val="22"/>
        <w:lang w:val="es-ES" w:eastAsia="es-A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6F1544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uiPriority w:val="2"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Encabezado">
    <w:name w:val="header"/>
    <w:basedOn w:val="Normal"/>
    <w:link w:val="EncabezadoCar"/>
    <w:uiPriority w:val="99"/>
    <w:rsid w:val="004D1507"/>
    <w:pPr>
      <w:tabs>
        <w:tab w:val="center" w:pos="4252"/>
        <w:tab w:val="right" w:pos="8504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customStyle="1" w:styleId="EncabezadoCar">
    <w:name w:val="Encabezado Car"/>
    <w:basedOn w:val="Fuentedeprrafopredeter"/>
    <w:link w:val="Encabezado"/>
    <w:uiPriority w:val="99"/>
    <w:rsid w:val="004D1507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4D150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D1507"/>
    <w:rPr>
      <w:rFonts w:ascii="Segoe UI" w:hAnsi="Segoe UI" w:cs="Segoe UI"/>
      <w:sz w:val="18"/>
      <w:szCs w:val="18"/>
    </w:rPr>
  </w:style>
  <w:style w:type="paragraph" w:styleId="Piedepgina">
    <w:name w:val="footer"/>
    <w:basedOn w:val="Normal"/>
    <w:link w:val="PiedepginaCar"/>
    <w:uiPriority w:val="99"/>
    <w:unhideWhenUsed/>
    <w:rsid w:val="0040486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404866"/>
  </w:style>
  <w:style w:type="table" w:styleId="Tablaconcuadrcula">
    <w:name w:val="Table Grid"/>
    <w:basedOn w:val="Tablanormal"/>
    <w:uiPriority w:val="59"/>
    <w:rsid w:val="00125B7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0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1">
    <w:basedOn w:val="TableNormal0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2">
    <w:basedOn w:val="TableNormal0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character" w:customStyle="1" w:styleId="Ttulo9Car">
    <w:name w:val="Título 9 Car"/>
    <w:basedOn w:val="Fuentedeprrafopredeter"/>
    <w:link w:val="Ttulo9"/>
    <w:uiPriority w:val="9"/>
    <w:semiHidden/>
    <w:rsid w:val="006F1544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6F1544"/>
    <w:pPr>
      <w:spacing w:after="0" w:line="240" w:lineRule="auto"/>
    </w:pPr>
    <w:rPr>
      <w:rFonts w:asciiTheme="minorHAnsi" w:eastAsiaTheme="minorHAnsi" w:hAnsiTheme="minorHAnsi" w:cstheme="minorBidi"/>
      <w:sz w:val="20"/>
      <w:szCs w:val="20"/>
      <w:lang w:val="es-AR" w:eastAsia="en-US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6F1544"/>
    <w:rPr>
      <w:rFonts w:asciiTheme="minorHAnsi" w:eastAsiaTheme="minorHAnsi" w:hAnsiTheme="minorHAnsi" w:cstheme="minorBidi"/>
      <w:sz w:val="20"/>
      <w:szCs w:val="20"/>
      <w:lang w:val="es-AR" w:eastAsia="en-US"/>
    </w:rPr>
  </w:style>
  <w:style w:type="character" w:styleId="Refdenotaalpie">
    <w:name w:val="footnote reference"/>
    <w:basedOn w:val="Fuentedeprrafopredeter"/>
    <w:uiPriority w:val="99"/>
    <w:semiHidden/>
    <w:unhideWhenUsed/>
    <w:rsid w:val="006F1544"/>
    <w:rPr>
      <w:vertAlign w:val="superscript"/>
    </w:rPr>
  </w:style>
  <w:style w:type="paragraph" w:styleId="Prrafodelista">
    <w:name w:val="List Paragraph"/>
    <w:basedOn w:val="Normal"/>
    <w:uiPriority w:val="1"/>
    <w:qFormat/>
    <w:rsid w:val="006F1544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lang w:val="es-AR" w:eastAsia="en-US"/>
    </w:rPr>
  </w:style>
  <w:style w:type="paragraph" w:customStyle="1" w:styleId="TableParagraph">
    <w:name w:val="Table Paragraph"/>
    <w:basedOn w:val="Normal"/>
    <w:uiPriority w:val="1"/>
    <w:qFormat/>
    <w:rsid w:val="006F1544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val="es-AR" w:bidi="es-AR"/>
    </w:rPr>
  </w:style>
  <w:style w:type="paragraph" w:styleId="Textoindependiente">
    <w:name w:val="Body Text"/>
    <w:basedOn w:val="Normal"/>
    <w:link w:val="TextoindependienteCar"/>
    <w:uiPriority w:val="1"/>
    <w:qFormat/>
    <w:rsid w:val="006F1544"/>
    <w:pPr>
      <w:widowControl w:val="0"/>
      <w:autoSpaceDE w:val="0"/>
      <w:autoSpaceDN w:val="0"/>
      <w:spacing w:after="0" w:line="240" w:lineRule="auto"/>
    </w:pPr>
    <w:rPr>
      <w:rFonts w:ascii="Verdana" w:eastAsia="Verdana" w:hAnsi="Verdana" w:cs="Verdana"/>
      <w:sz w:val="20"/>
      <w:szCs w:val="20"/>
      <w:lang w:val="es-AR" w:bidi="es-AR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6F1544"/>
    <w:rPr>
      <w:rFonts w:ascii="Verdana" w:eastAsia="Verdana" w:hAnsi="Verdana" w:cs="Verdana"/>
      <w:sz w:val="20"/>
      <w:szCs w:val="20"/>
      <w:lang w:val="es-AR" w:bidi="es-AR"/>
    </w:rPr>
  </w:style>
  <w:style w:type="character" w:styleId="Hipervnculo">
    <w:name w:val="Hyperlink"/>
    <w:basedOn w:val="Fuentedeprrafopredeter"/>
    <w:uiPriority w:val="99"/>
    <w:unhideWhenUsed/>
    <w:rsid w:val="00F25D4D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hyperlink" Target="mailto:asesoriahum@gmail.com" TargetMode="External"/><Relationship Id="rId4" Type="http://schemas.openxmlformats.org/officeDocument/2006/relationships/styles" Target="styles.xml"/><Relationship Id="rId9" Type="http://schemas.openxmlformats.org/officeDocument/2006/relationships/hyperlink" Target="mailto:asesor&#237;a.pedagogica@hum.unne.edu.ar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Humanidades\Downloads\planifica_programa2023.dot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hYKZRp6Bu7elgEQcHfiiLgRHkfdg==">AMUW2mUyEMJFvtQ473Dt7HVb/mGWKSM9tuC9eUh4lCLlZ/2Iyt/VnJ7EyNZmYi157KDtFvnQ78p04vC2dNSql6DOm2n3BKTgxdEPVYs5dzQVM3lfTqBA+HdEAC8AERzVEV/xQYeTPzAQ</go:docsCustomData>
</go:gDocsCustomXmlDataStorage>
</file>

<file path=customXml/itemProps1.xml><?xml version="1.0" encoding="utf-8"?>
<ds:datastoreItem xmlns:ds="http://schemas.openxmlformats.org/officeDocument/2006/customXml" ds:itemID="{4C73ACC2-C039-43A6-BF8A-E23A9283678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planifica_programa2023.dotx</Template>
  <TotalTime>0</TotalTime>
  <Pages>1</Pages>
  <Words>327</Words>
  <Characters>1800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Humanidades</dc:creator>
  <cp:lastModifiedBy>Informatica</cp:lastModifiedBy>
  <cp:revision>4</cp:revision>
  <cp:lastPrinted>2023-02-22T18:45:00Z</cp:lastPrinted>
  <dcterms:created xsi:type="dcterms:W3CDTF">2026-02-23T13:56:00Z</dcterms:created>
  <dcterms:modified xsi:type="dcterms:W3CDTF">2026-02-24T10:22:00Z</dcterms:modified>
</cp:coreProperties>
</file>